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646" w:lineRule="exact"/>
      </w:pPr>
      <w:bookmarkStart w:name="1、简介" w:id="1"/>
      <w:bookmarkEnd w:id="1"/>
      <w:r>
        <w:rPr>
          <w:b w:val="0"/>
        </w:rPr>
      </w:r>
      <w:r>
        <w:rPr>
          <w:rFonts w:ascii="Trebuchet MS" w:eastAsia="Trebuchet MS"/>
          <w:color w:val="333333"/>
        </w:rPr>
        <w:t>1</w:t>
      </w:r>
      <w:r>
        <w:rPr>
          <w:color w:val="333333"/>
        </w:rPr>
        <w:t>、简介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06" w:lineRule="auto" w:before="190"/>
        <w:ind w:left="130" w:right="150"/>
      </w:pPr>
      <w:r>
        <w:rPr>
          <w:color w:val="333333"/>
        </w:rPr>
        <w:t>在 </w:t>
      </w:r>
      <w:r>
        <w:rPr>
          <w:rFonts w:ascii="Arial Unicode MS" w:eastAsia="Arial Unicode MS" w:hint="eastAsia"/>
          <w:color w:val="333333"/>
        </w:rPr>
        <w:t>Web </w:t>
      </w:r>
      <w:r>
        <w:rPr>
          <w:color w:val="333333"/>
        </w:rPr>
        <w:t>开发中，安全一直是非常重要的一个方面。安全虽然属于应用的非功能性需求，但是应该在应用开发的初期就考虑进来。如果在应用开发的后期才考虑安全的问题，就可能陷入一个两难的境地：一方   面，应用存在严重的安全漏洞，无法满足用户的要求，并可能造成用户的隐私数据被攻击者窃取；另一   方面，应用的基本架构已经确定，要修复安全漏洞，可能需要对系统的架构做出比较重大的调整，因而   需要更多的开发时间，影响应用的发布进程。因此，从应用开发的第一天就应该把安全相关的因素考虑   </w:t>
      </w:r>
      <w:r>
        <w:rPr>
          <w:color w:val="333333"/>
          <w:w w:val="105"/>
        </w:rPr>
        <w:t>进来，并在整个应用的开发过程中。</w:t>
      </w:r>
    </w:p>
    <w:p>
      <w:pPr>
        <w:pStyle w:val="BodyText"/>
        <w:spacing w:before="121"/>
        <w:ind w:left="130"/>
        <w:jc w:val="both"/>
      </w:pPr>
      <w:r>
        <w:rPr>
          <w:color w:val="333333"/>
          <w:w w:val="105"/>
        </w:rPr>
        <w:t>市面上存在比较有名的：</w:t>
      </w:r>
      <w:r>
        <w:rPr>
          <w:rFonts w:ascii="Arial Unicode MS" w:eastAsia="Arial Unicode MS" w:hint="eastAsia"/>
          <w:color w:val="333333"/>
          <w:w w:val="105"/>
        </w:rPr>
        <w:t>Shiro</w:t>
      </w:r>
      <w:r>
        <w:rPr>
          <w:color w:val="333333"/>
          <w:w w:val="105"/>
        </w:rPr>
        <w:t>，</w:t>
      </w:r>
      <w:r>
        <w:rPr>
          <w:rFonts w:ascii="Arial Unicode MS" w:eastAsia="Arial Unicode MS" w:hint="eastAsia"/>
          <w:color w:val="333333"/>
          <w:w w:val="105"/>
        </w:rPr>
        <w:t>Spring Security </w:t>
      </w:r>
      <w:r>
        <w:rPr>
          <w:color w:val="333333"/>
          <w:w w:val="105"/>
        </w:rPr>
        <w:t>！</w:t>
      </w:r>
    </w:p>
    <w:p>
      <w:pPr>
        <w:pStyle w:val="BodyText"/>
        <w:spacing w:line="204" w:lineRule="auto" w:before="134"/>
        <w:ind w:left="130" w:right="275"/>
      </w:pPr>
      <w:r>
        <w:rPr>
          <w:color w:val="333333"/>
        </w:rPr>
        <w:t>这里需要阐述一下的是，每一个框架的出现都是为了解决某一问题而产生了，那么</w:t>
      </w:r>
      <w:r>
        <w:rPr>
          <w:rFonts w:ascii="Arial Unicode MS" w:eastAsia="Arial Unicode MS" w:hint="eastAsia"/>
          <w:color w:val="333333"/>
        </w:rPr>
        <w:t>Spring   Security</w:t>
      </w:r>
      <w:r>
        <w:rPr>
          <w:color w:val="333333"/>
        </w:rPr>
        <w:t>框架</w:t>
      </w:r>
      <w:r>
        <w:rPr>
          <w:color w:val="333333"/>
          <w:w w:val="105"/>
        </w:rPr>
        <w:t>的出现是为了解决什么问题呢？</w:t>
      </w:r>
    </w:p>
    <w:p>
      <w:pPr>
        <w:pStyle w:val="BodyText"/>
        <w:spacing w:before="114"/>
        <w:ind w:left="130"/>
      </w:pPr>
      <w:r>
        <w:rPr>
          <w:color w:val="333333"/>
          <w:w w:val="105"/>
        </w:rPr>
        <w:t>首先我们看下它的官网介绍：</w:t>
      </w:r>
      <w:hyperlink r:id="rId5">
        <w:r>
          <w:rPr>
            <w:rFonts w:ascii="Arial Unicode MS" w:eastAsia="Arial Unicode MS" w:hint="eastAsia"/>
            <w:color w:val="4082C3"/>
            <w:w w:val="105"/>
            <w:u w:val="single" w:color="4082C3"/>
          </w:rPr>
          <w:t>Spring Security</w:t>
        </w:r>
        <w:r>
          <w:rPr>
            <w:color w:val="4082C3"/>
            <w:w w:val="105"/>
            <w:u w:val="single" w:color="4082C3"/>
          </w:rPr>
          <w:t>官网地址</w:t>
        </w:r>
      </w:hyperlink>
    </w:p>
    <w:p>
      <w:pPr>
        <w:pStyle w:val="BodyText"/>
        <w:spacing w:line="218" w:lineRule="auto" w:before="155"/>
        <w:ind w:left="130" w:right="1115"/>
        <w:jc w:val="both"/>
        <w:rPr>
          <w:rFonts w:ascii="Arial Unicode MS"/>
        </w:rPr>
      </w:pPr>
      <w:r>
        <w:rPr>
          <w:rFonts w:ascii="Arial Unicode MS"/>
          <w:color w:val="333333"/>
          <w:w w:val="110"/>
        </w:rPr>
        <w:t>Spring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Security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is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a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powerful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and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highly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customizable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authentication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and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access-control framework.</w:t>
      </w:r>
      <w:r>
        <w:rPr>
          <w:rFonts w:ascii="Arial Unicode MS"/>
          <w:color w:val="333333"/>
          <w:spacing w:val="-11"/>
          <w:w w:val="110"/>
        </w:rPr>
        <w:t> </w:t>
      </w:r>
      <w:r>
        <w:rPr>
          <w:rFonts w:ascii="Arial Unicode MS"/>
          <w:color w:val="333333"/>
          <w:w w:val="110"/>
        </w:rPr>
        <w:t>It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is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the</w:t>
      </w:r>
      <w:r>
        <w:rPr>
          <w:rFonts w:ascii="Arial Unicode MS"/>
          <w:color w:val="333333"/>
          <w:spacing w:val="-11"/>
          <w:w w:val="110"/>
        </w:rPr>
        <w:t> </w:t>
      </w:r>
      <w:r>
        <w:rPr>
          <w:rFonts w:ascii="Arial Unicode MS"/>
          <w:color w:val="333333"/>
          <w:w w:val="110"/>
        </w:rPr>
        <w:t>de-facto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standard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for</w:t>
      </w:r>
      <w:r>
        <w:rPr>
          <w:rFonts w:ascii="Arial Unicode MS"/>
          <w:color w:val="333333"/>
          <w:spacing w:val="-11"/>
          <w:w w:val="110"/>
        </w:rPr>
        <w:t> </w:t>
      </w:r>
      <w:r>
        <w:rPr>
          <w:rFonts w:ascii="Arial Unicode MS"/>
          <w:color w:val="333333"/>
          <w:w w:val="110"/>
        </w:rPr>
        <w:t>securing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Spring-based</w:t>
      </w:r>
      <w:r>
        <w:rPr>
          <w:rFonts w:ascii="Arial Unicode MS"/>
          <w:color w:val="333333"/>
          <w:spacing w:val="-10"/>
          <w:w w:val="110"/>
        </w:rPr>
        <w:t> </w:t>
      </w:r>
      <w:r>
        <w:rPr>
          <w:rFonts w:ascii="Arial Unicode MS"/>
          <w:color w:val="333333"/>
          <w:w w:val="110"/>
        </w:rPr>
        <w:t>applications.</w:t>
      </w:r>
    </w:p>
    <w:p>
      <w:pPr>
        <w:pStyle w:val="BodyText"/>
        <w:spacing w:line="218" w:lineRule="auto" w:before="148"/>
        <w:ind w:left="130" w:right="174"/>
        <w:jc w:val="both"/>
        <w:rPr>
          <w:rFonts w:ascii="Arial Unicode MS"/>
        </w:rPr>
      </w:pPr>
      <w:r>
        <w:rPr>
          <w:rFonts w:ascii="Arial Unicode MS"/>
          <w:color w:val="333333"/>
          <w:w w:val="110"/>
        </w:rPr>
        <w:t>Spring</w:t>
      </w:r>
      <w:r>
        <w:rPr>
          <w:rFonts w:ascii="Arial Unicode MS"/>
          <w:color w:val="333333"/>
          <w:spacing w:val="-8"/>
          <w:w w:val="110"/>
        </w:rPr>
        <w:t> </w:t>
      </w:r>
      <w:r>
        <w:rPr>
          <w:rFonts w:ascii="Arial Unicode MS"/>
          <w:color w:val="333333"/>
          <w:w w:val="110"/>
        </w:rPr>
        <w:t>Security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is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a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framework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that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focuses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on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providing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both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authentication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and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authorization</w:t>
      </w:r>
      <w:r>
        <w:rPr>
          <w:rFonts w:ascii="Arial Unicode MS"/>
          <w:color w:val="333333"/>
          <w:spacing w:val="-7"/>
          <w:w w:val="110"/>
        </w:rPr>
        <w:t> </w:t>
      </w:r>
      <w:r>
        <w:rPr>
          <w:rFonts w:ascii="Arial Unicode MS"/>
          <w:color w:val="333333"/>
          <w:w w:val="110"/>
        </w:rPr>
        <w:t>to Java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applications.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Like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all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Spring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projects,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the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real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power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of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Spring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Security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is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found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in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how</w:t>
      </w:r>
      <w:r>
        <w:rPr>
          <w:rFonts w:ascii="Arial Unicode MS"/>
          <w:color w:val="333333"/>
          <w:spacing w:val="-19"/>
          <w:w w:val="110"/>
        </w:rPr>
        <w:t> </w:t>
      </w:r>
      <w:r>
        <w:rPr>
          <w:rFonts w:ascii="Arial Unicode MS"/>
          <w:color w:val="333333"/>
          <w:w w:val="110"/>
        </w:rPr>
        <w:t>easily</w:t>
      </w:r>
      <w:r>
        <w:rPr>
          <w:rFonts w:ascii="Arial Unicode MS"/>
          <w:color w:val="333333"/>
          <w:spacing w:val="-18"/>
          <w:w w:val="110"/>
        </w:rPr>
        <w:t> </w:t>
      </w:r>
      <w:r>
        <w:rPr>
          <w:rFonts w:ascii="Arial Unicode MS"/>
          <w:color w:val="333333"/>
          <w:w w:val="110"/>
        </w:rPr>
        <w:t>it can</w:t>
      </w:r>
      <w:r>
        <w:rPr>
          <w:rFonts w:ascii="Arial Unicode MS"/>
          <w:color w:val="333333"/>
          <w:spacing w:val="-9"/>
          <w:w w:val="110"/>
        </w:rPr>
        <w:t> </w:t>
      </w:r>
      <w:r>
        <w:rPr>
          <w:rFonts w:ascii="Arial Unicode MS"/>
          <w:color w:val="333333"/>
          <w:w w:val="110"/>
        </w:rPr>
        <w:t>be</w:t>
      </w:r>
      <w:r>
        <w:rPr>
          <w:rFonts w:ascii="Arial Unicode MS"/>
          <w:color w:val="333333"/>
          <w:spacing w:val="-8"/>
          <w:w w:val="110"/>
        </w:rPr>
        <w:t> </w:t>
      </w:r>
      <w:r>
        <w:rPr>
          <w:rFonts w:ascii="Arial Unicode MS"/>
          <w:color w:val="333333"/>
          <w:w w:val="110"/>
        </w:rPr>
        <w:t>extended</w:t>
      </w:r>
      <w:r>
        <w:rPr>
          <w:rFonts w:ascii="Arial Unicode MS"/>
          <w:color w:val="333333"/>
          <w:spacing w:val="-8"/>
          <w:w w:val="110"/>
        </w:rPr>
        <w:t> </w:t>
      </w:r>
      <w:r>
        <w:rPr>
          <w:rFonts w:ascii="Arial Unicode MS"/>
          <w:color w:val="333333"/>
          <w:w w:val="110"/>
        </w:rPr>
        <w:t>to</w:t>
      </w:r>
      <w:r>
        <w:rPr>
          <w:rFonts w:ascii="Arial Unicode MS"/>
          <w:color w:val="333333"/>
          <w:spacing w:val="-8"/>
          <w:w w:val="110"/>
        </w:rPr>
        <w:t> </w:t>
      </w:r>
      <w:r>
        <w:rPr>
          <w:rFonts w:ascii="Arial Unicode MS"/>
          <w:color w:val="333333"/>
          <w:w w:val="110"/>
        </w:rPr>
        <w:t>meet</w:t>
      </w:r>
      <w:r>
        <w:rPr>
          <w:rFonts w:ascii="Arial Unicode MS"/>
          <w:color w:val="333333"/>
          <w:spacing w:val="-9"/>
          <w:w w:val="110"/>
        </w:rPr>
        <w:t> </w:t>
      </w:r>
      <w:r>
        <w:rPr>
          <w:rFonts w:ascii="Arial Unicode MS"/>
          <w:color w:val="333333"/>
          <w:w w:val="110"/>
        </w:rPr>
        <w:t>custom</w:t>
      </w:r>
      <w:r>
        <w:rPr>
          <w:rFonts w:ascii="Arial Unicode MS"/>
          <w:color w:val="333333"/>
          <w:spacing w:val="-8"/>
          <w:w w:val="110"/>
        </w:rPr>
        <w:t> </w:t>
      </w:r>
      <w:r>
        <w:rPr>
          <w:rFonts w:ascii="Arial Unicode MS"/>
          <w:color w:val="333333"/>
          <w:w w:val="110"/>
        </w:rPr>
        <w:t>requirements</w:t>
      </w:r>
    </w:p>
    <w:p>
      <w:pPr>
        <w:pStyle w:val="BodyText"/>
        <w:spacing w:line="327" w:lineRule="exact" w:before="119"/>
        <w:ind w:left="130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color w:val="333333"/>
          <w:w w:val="105"/>
        </w:rPr>
        <w:t>Spring Security</w:t>
      </w:r>
      <w:r>
        <w:rPr>
          <w:color w:val="333333"/>
          <w:w w:val="105"/>
        </w:rPr>
        <w:t>是一个功能强大且高度可定制的身份验证和访问控制框架。它实际上是保护基于</w:t>
      </w:r>
      <w:r>
        <w:rPr>
          <w:rFonts w:ascii="Arial Unicode MS" w:eastAsia="Arial Unicode MS" w:hint="eastAsia"/>
          <w:color w:val="333333"/>
          <w:w w:val="105"/>
        </w:rPr>
        <w:t>spring</w:t>
      </w:r>
    </w:p>
    <w:p>
      <w:pPr>
        <w:pStyle w:val="BodyText"/>
        <w:spacing w:line="323" w:lineRule="exact"/>
        <w:ind w:left="130"/>
      </w:pPr>
      <w:r>
        <w:rPr>
          <w:color w:val="333333"/>
          <w:w w:val="105"/>
        </w:rPr>
        <w:t>的应用程序的标准。</w:t>
      </w:r>
    </w:p>
    <w:p>
      <w:pPr>
        <w:pStyle w:val="BodyText"/>
        <w:spacing w:line="204" w:lineRule="auto" w:before="138"/>
        <w:ind w:left="130" w:right="496"/>
      </w:pPr>
      <w:r>
        <w:rPr>
          <w:rFonts w:ascii="Arial Unicode MS" w:eastAsia="Arial Unicode MS" w:hint="eastAsia"/>
          <w:color w:val="333333"/>
        </w:rPr>
        <w:t>Spring Security</w:t>
      </w:r>
      <w:r>
        <w:rPr>
          <w:color w:val="333333"/>
        </w:rPr>
        <w:t>是一个框架，侧重于为</w:t>
      </w:r>
      <w:r>
        <w:rPr>
          <w:rFonts w:ascii="Arial Unicode MS" w:eastAsia="Arial Unicode MS" w:hint="eastAsia"/>
          <w:color w:val="333333"/>
        </w:rPr>
        <w:t>Java</w:t>
      </w:r>
      <w:r>
        <w:rPr>
          <w:color w:val="333333"/>
        </w:rPr>
        <w:t>应用程序提供身份验证和授权。与所有</w:t>
      </w:r>
      <w:r>
        <w:rPr>
          <w:rFonts w:ascii="Arial Unicode MS" w:eastAsia="Arial Unicode MS" w:hint="eastAsia"/>
          <w:color w:val="333333"/>
        </w:rPr>
        <w:t>Spring</w:t>
      </w:r>
      <w:r>
        <w:rPr>
          <w:color w:val="333333"/>
        </w:rPr>
        <w:t>项目一样， </w:t>
      </w: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color w:val="333333"/>
          <w:w w:val="105"/>
        </w:rPr>
        <w:t>安全性的真正强大之处在于它可以轻松地扩展以满足定制需求</w:t>
      </w:r>
    </w:p>
    <w:p>
      <w:pPr>
        <w:pStyle w:val="BodyText"/>
        <w:spacing w:line="206" w:lineRule="auto" w:before="145"/>
        <w:ind w:left="130" w:right="267"/>
      </w:pPr>
      <w:r>
        <w:rPr>
          <w:color w:val="333333"/>
          <w:spacing w:val="-1"/>
        </w:rPr>
        <w:t>从官网的介绍中可以知道这是一个权限框架。想我们之前做项目是没有使用框架是怎么控制权限的？对  </w:t>
      </w:r>
      <w:r>
        <w:rPr>
          <w:color w:val="333333"/>
          <w:spacing w:val="-4"/>
          <w:w w:val="105"/>
        </w:rPr>
        <w:t>于权限 一般会细分为功能权限，访问权限，和菜单权限。代码会写的非常的繁琐，冗余。</w:t>
      </w:r>
    </w:p>
    <w:p>
      <w:pPr>
        <w:pStyle w:val="BodyText"/>
        <w:spacing w:line="204" w:lineRule="auto" w:before="165"/>
        <w:ind w:left="130" w:right="182"/>
      </w:pPr>
      <w:r>
        <w:rPr>
          <w:color w:val="333333"/>
        </w:rPr>
        <w:t>怎么解决之前写权限代码繁琐，冗余的问题，一些主流框架就应运而生而</w:t>
      </w:r>
      <w:r>
        <w:rPr>
          <w:rFonts w:ascii="Arial Unicode MS" w:eastAsia="Arial Unicode MS" w:hint="eastAsia"/>
          <w:color w:val="333333"/>
        </w:rPr>
        <w:t>Spring   Scecurity</w:t>
      </w:r>
      <w:r>
        <w:rPr>
          <w:color w:val="333333"/>
        </w:rPr>
        <w:t>就是其中的一</w:t>
      </w:r>
      <w:r>
        <w:rPr>
          <w:color w:val="333333"/>
          <w:w w:val="105"/>
        </w:rPr>
        <w:t>种。</w:t>
      </w:r>
    </w:p>
    <w:p>
      <w:pPr>
        <w:pStyle w:val="BodyText"/>
        <w:spacing w:line="204" w:lineRule="auto" w:before="152"/>
        <w:ind w:left="130" w:right="164"/>
      </w:pP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rFonts w:ascii="Arial Unicode MS" w:eastAsia="Arial Unicode MS" w:hint="eastAsia"/>
          <w:color w:val="333333"/>
          <w:spacing w:val="-19"/>
          <w:w w:val="105"/>
        </w:rPr>
        <w:t> </w:t>
      </w:r>
      <w:r>
        <w:rPr>
          <w:color w:val="333333"/>
          <w:spacing w:val="-2"/>
          <w:w w:val="105"/>
        </w:rPr>
        <w:t>是一个非常流行和成功的 </w:t>
      </w:r>
      <w:r>
        <w:rPr>
          <w:rFonts w:ascii="Arial Unicode MS" w:eastAsia="Arial Unicode MS" w:hint="eastAsia"/>
          <w:color w:val="333333"/>
          <w:w w:val="105"/>
        </w:rPr>
        <w:t>Java</w:t>
      </w:r>
      <w:r>
        <w:rPr>
          <w:rFonts w:ascii="Arial Unicode MS" w:eastAsia="Arial Unicode MS" w:hint="eastAsia"/>
          <w:color w:val="333333"/>
          <w:spacing w:val="-19"/>
          <w:w w:val="105"/>
        </w:rPr>
        <w:t> </w:t>
      </w:r>
      <w:r>
        <w:rPr>
          <w:color w:val="333333"/>
          <w:w w:val="105"/>
        </w:rPr>
        <w:t>应用开发框架。</w:t>
      </w: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rFonts w:ascii="Arial Unicode MS" w:eastAsia="Arial Unicode MS" w:hint="eastAsia"/>
          <w:color w:val="333333"/>
          <w:spacing w:val="-19"/>
          <w:w w:val="105"/>
        </w:rPr>
        <w:t> </w:t>
      </w:r>
      <w:r>
        <w:rPr>
          <w:rFonts w:ascii="Arial Unicode MS" w:eastAsia="Arial Unicode MS" w:hint="eastAsia"/>
          <w:color w:val="333333"/>
          <w:w w:val="105"/>
        </w:rPr>
        <w:t>Security</w:t>
      </w:r>
      <w:r>
        <w:rPr>
          <w:rFonts w:ascii="Arial Unicode MS" w:eastAsia="Arial Unicode MS" w:hint="eastAsia"/>
          <w:color w:val="333333"/>
          <w:spacing w:val="-19"/>
          <w:w w:val="105"/>
        </w:rPr>
        <w:t> </w:t>
      </w:r>
      <w:r>
        <w:rPr>
          <w:color w:val="333333"/>
          <w:spacing w:val="-8"/>
          <w:w w:val="105"/>
        </w:rPr>
        <w:t>基于 </w:t>
      </w: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rFonts w:ascii="Arial Unicode MS" w:eastAsia="Arial Unicode MS" w:hint="eastAsia"/>
          <w:color w:val="333333"/>
          <w:spacing w:val="-19"/>
          <w:w w:val="105"/>
        </w:rPr>
        <w:t> </w:t>
      </w:r>
      <w:r>
        <w:rPr>
          <w:color w:val="333333"/>
          <w:w w:val="105"/>
        </w:rPr>
        <w:t>框架，提供了一套</w:t>
      </w:r>
      <w:r>
        <w:rPr>
          <w:rFonts w:ascii="Arial Unicode MS" w:eastAsia="Arial Unicode MS" w:hint="eastAsia"/>
          <w:color w:val="333333"/>
        </w:rPr>
        <w:t>Web</w:t>
      </w:r>
      <w:r>
        <w:rPr>
          <w:rFonts w:ascii="Arial Unicode MS" w:eastAsia="Arial Unicode MS" w:hint="eastAsia"/>
          <w:color w:val="333333"/>
          <w:spacing w:val="15"/>
        </w:rPr>
        <w:t>  </w:t>
      </w:r>
      <w:r>
        <w:rPr>
          <w:color w:val="333333"/>
        </w:rPr>
        <w:t>应用安全性的完整解决方案。一般来说，</w:t>
      </w:r>
      <w:r>
        <w:rPr>
          <w:rFonts w:ascii="Arial Unicode MS" w:eastAsia="Arial Unicode MS" w:hint="eastAsia"/>
          <w:color w:val="333333"/>
        </w:rPr>
        <w:t>Web</w:t>
      </w:r>
      <w:r>
        <w:rPr>
          <w:rFonts w:ascii="Arial Unicode MS" w:eastAsia="Arial Unicode MS" w:hint="eastAsia"/>
          <w:color w:val="333333"/>
          <w:spacing w:val="15"/>
        </w:rPr>
        <w:t>  </w:t>
      </w:r>
      <w:r>
        <w:rPr>
          <w:color w:val="333333"/>
        </w:rPr>
        <w:t>应用的安全性包括用户认证（</w:t>
      </w:r>
      <w:r>
        <w:rPr>
          <w:rFonts w:ascii="Arial Unicode MS" w:eastAsia="Arial Unicode MS" w:hint="eastAsia"/>
          <w:color w:val="333333"/>
        </w:rPr>
        <w:t>Authentication</w:t>
      </w:r>
      <w:r>
        <w:rPr>
          <w:color w:val="333333"/>
        </w:rPr>
        <w:t>）</w:t>
      </w:r>
      <w:r>
        <w:rPr>
          <w:color w:val="333333"/>
          <w:spacing w:val="-8"/>
        </w:rPr>
        <w:t>和用</w:t>
      </w:r>
      <w:r>
        <w:rPr>
          <w:color w:val="333333"/>
        </w:rPr>
        <w:t>户授权（</w:t>
      </w:r>
      <w:r>
        <w:rPr>
          <w:rFonts w:ascii="Arial Unicode MS" w:eastAsia="Arial Unicode MS" w:hint="eastAsia"/>
          <w:color w:val="333333"/>
        </w:rPr>
        <w:t>Authorization</w:t>
      </w:r>
      <w:r>
        <w:rPr>
          <w:color w:val="333333"/>
        </w:rPr>
        <w:t>）两个部分。用户认证指的是验证某个用户是否为系统中的合法主体，也就是说    用户能否访问该系统。用户认证一般要求用户提供用户名和密码。系统通过校验用户名和密码来完成认   证过程。用户授权指的是验证某个用户是否有权限执行某个操作。在一个系统中，不同用户所具有的权   限是不同的。比如对一个文件来说，有的用户只能进行读取，而有的用户可以进行修改。一般来说，系   </w:t>
      </w:r>
      <w:r>
        <w:rPr>
          <w:color w:val="333333"/>
          <w:w w:val="110"/>
        </w:rPr>
        <w:t>统会为不同的用户分配不同的角色，而每个角色则对应一系列的权限。</w:t>
      </w:r>
    </w:p>
    <w:p>
      <w:pPr>
        <w:pStyle w:val="BodyText"/>
        <w:spacing w:line="204" w:lineRule="auto" w:before="172"/>
        <w:ind w:left="130" w:right="269"/>
      </w:pPr>
      <w:r>
        <w:rPr>
          <w:color w:val="333333"/>
        </w:rPr>
        <w:t>对于上面提到的两种应用情景，</w:t>
      </w:r>
      <w:r>
        <w:rPr>
          <w:rFonts w:ascii="Arial Unicode MS" w:eastAsia="Arial Unicode MS" w:hint="eastAsia"/>
          <w:color w:val="333333"/>
        </w:rPr>
        <w:t>Spring</w:t>
      </w:r>
      <w:r>
        <w:rPr>
          <w:rFonts w:ascii="Arial Unicode MS" w:eastAsia="Arial Unicode MS" w:hint="eastAsia"/>
          <w:color w:val="333333"/>
          <w:spacing w:val="4"/>
        </w:rPr>
        <w:t>  </w:t>
      </w:r>
      <w:r>
        <w:rPr>
          <w:rFonts w:ascii="Arial Unicode MS" w:eastAsia="Arial Unicode MS" w:hint="eastAsia"/>
          <w:color w:val="333333"/>
        </w:rPr>
        <w:t>Security</w:t>
      </w:r>
      <w:r>
        <w:rPr>
          <w:rFonts w:ascii="Arial Unicode MS" w:eastAsia="Arial Unicode MS" w:hint="eastAsia"/>
          <w:color w:val="333333"/>
          <w:spacing w:val="4"/>
        </w:rPr>
        <w:t>  </w:t>
      </w:r>
      <w:r>
        <w:rPr>
          <w:color w:val="333333"/>
        </w:rPr>
        <w:t>框架都有很好的支持。在用户认证方面，</w:t>
      </w:r>
      <w:r>
        <w:rPr>
          <w:rFonts w:ascii="Arial Unicode MS" w:eastAsia="Arial Unicode MS" w:hint="eastAsia"/>
          <w:color w:val="333333"/>
        </w:rPr>
        <w:t>Spring Security</w:t>
      </w:r>
      <w:r>
        <w:rPr>
          <w:rFonts w:ascii="Arial Unicode MS" w:eastAsia="Arial Unicode MS" w:hint="eastAsia"/>
          <w:color w:val="333333"/>
          <w:spacing w:val="28"/>
        </w:rPr>
        <w:t> </w:t>
      </w:r>
      <w:r>
        <w:rPr>
          <w:color w:val="333333"/>
          <w:spacing w:val="1"/>
        </w:rPr>
        <w:t>框架支持主流的认证方式，包括 </w:t>
      </w:r>
      <w:r>
        <w:rPr>
          <w:rFonts w:ascii="Arial Unicode MS" w:eastAsia="Arial Unicode MS" w:hint="eastAsia"/>
          <w:color w:val="333333"/>
        </w:rPr>
        <w:t>HTTP</w:t>
      </w:r>
      <w:r>
        <w:rPr>
          <w:rFonts w:ascii="Arial Unicode MS" w:eastAsia="Arial Unicode MS" w:hint="eastAsia"/>
          <w:color w:val="333333"/>
          <w:spacing w:val="29"/>
        </w:rPr>
        <w:t> </w:t>
      </w:r>
      <w:r>
        <w:rPr>
          <w:color w:val="333333"/>
        </w:rPr>
        <w:t>基本认证、</w:t>
      </w:r>
      <w:r>
        <w:rPr>
          <w:rFonts w:ascii="Arial Unicode MS" w:eastAsia="Arial Unicode MS" w:hint="eastAsia"/>
          <w:color w:val="333333"/>
        </w:rPr>
        <w:t>HTTP</w:t>
      </w:r>
      <w:r>
        <w:rPr>
          <w:rFonts w:ascii="Arial Unicode MS" w:eastAsia="Arial Unicode MS" w:hint="eastAsia"/>
          <w:color w:val="333333"/>
          <w:spacing w:val="28"/>
        </w:rPr>
        <w:t> </w:t>
      </w:r>
      <w:r>
        <w:rPr>
          <w:color w:val="333333"/>
        </w:rPr>
        <w:t>表单验证、</w:t>
      </w:r>
      <w:r>
        <w:rPr>
          <w:rFonts w:ascii="Arial Unicode MS" w:eastAsia="Arial Unicode MS" w:hint="eastAsia"/>
          <w:color w:val="333333"/>
        </w:rPr>
        <w:t>HTTP</w:t>
      </w:r>
      <w:r>
        <w:rPr>
          <w:rFonts w:ascii="Arial Unicode MS" w:eastAsia="Arial Unicode MS" w:hint="eastAsia"/>
          <w:color w:val="333333"/>
          <w:spacing w:val="29"/>
        </w:rPr>
        <w:t> </w:t>
      </w:r>
      <w:r>
        <w:rPr>
          <w:color w:val="333333"/>
        </w:rPr>
        <w:t>摘要认证、</w:t>
      </w:r>
      <w:r>
        <w:rPr>
          <w:rFonts w:ascii="Arial Unicode MS" w:eastAsia="Arial Unicode MS" w:hint="eastAsia"/>
          <w:color w:val="333333"/>
        </w:rPr>
        <w:t>OpenID </w:t>
      </w:r>
      <w:r>
        <w:rPr>
          <w:color w:val="333333"/>
          <w:spacing w:val="12"/>
        </w:rPr>
        <w:t>和 </w:t>
      </w:r>
      <w:r>
        <w:rPr>
          <w:rFonts w:ascii="Arial Unicode MS" w:eastAsia="Arial Unicode MS" w:hint="eastAsia"/>
          <w:color w:val="333333"/>
        </w:rPr>
        <w:t>LDAP</w:t>
      </w:r>
      <w:r>
        <w:rPr>
          <w:rFonts w:ascii="Arial Unicode MS" w:eastAsia="Arial Unicode MS" w:hint="eastAsia"/>
          <w:color w:val="333333"/>
          <w:spacing w:val="27"/>
        </w:rPr>
        <w:t> </w:t>
      </w:r>
      <w:r>
        <w:rPr>
          <w:color w:val="333333"/>
        </w:rPr>
        <w:t>等。在用户授权方面，</w:t>
      </w:r>
      <w:r>
        <w:rPr>
          <w:rFonts w:ascii="Arial Unicode MS" w:eastAsia="Arial Unicode MS" w:hint="eastAsia"/>
          <w:color w:val="333333"/>
        </w:rPr>
        <w:t>Spring</w:t>
      </w:r>
      <w:r>
        <w:rPr>
          <w:rFonts w:ascii="Arial Unicode MS" w:eastAsia="Arial Unicode MS" w:hint="eastAsia"/>
          <w:color w:val="333333"/>
          <w:spacing w:val="27"/>
        </w:rPr>
        <w:t> </w:t>
      </w:r>
      <w:r>
        <w:rPr>
          <w:rFonts w:ascii="Arial Unicode MS" w:eastAsia="Arial Unicode MS" w:hint="eastAsia"/>
          <w:color w:val="333333"/>
        </w:rPr>
        <w:t>Security</w:t>
      </w:r>
      <w:r>
        <w:rPr>
          <w:rFonts w:ascii="Arial Unicode MS" w:eastAsia="Arial Unicode MS" w:hint="eastAsia"/>
          <w:color w:val="333333"/>
          <w:spacing w:val="27"/>
        </w:rPr>
        <w:t> </w:t>
      </w:r>
      <w:r>
        <w:rPr>
          <w:color w:val="333333"/>
        </w:rPr>
        <w:t>提供了基于角色的访问控制和访问控制列表（</w:t>
      </w:r>
      <w:r>
        <w:rPr>
          <w:rFonts w:ascii="Arial Unicode MS" w:eastAsia="Arial Unicode MS" w:hint="eastAsia"/>
          <w:color w:val="333333"/>
        </w:rPr>
        <w:t>Access Control</w:t>
      </w:r>
      <w:r>
        <w:rPr>
          <w:rFonts w:ascii="Arial Unicode MS" w:eastAsia="Arial Unicode MS" w:hint="eastAsia"/>
          <w:color w:val="333333"/>
          <w:spacing w:val="-1"/>
        </w:rPr>
        <w:t> </w:t>
      </w:r>
      <w:r>
        <w:rPr>
          <w:rFonts w:ascii="Arial Unicode MS" w:eastAsia="Arial Unicode MS" w:hint="eastAsia"/>
          <w:color w:val="333333"/>
        </w:rPr>
        <w:t>List</w:t>
      </w:r>
      <w:r>
        <w:rPr>
          <w:color w:val="333333"/>
        </w:rPr>
        <w:t>，</w:t>
      </w:r>
      <w:r>
        <w:rPr>
          <w:rFonts w:ascii="Arial Unicode MS" w:eastAsia="Arial Unicode MS" w:hint="eastAsia"/>
          <w:color w:val="333333"/>
        </w:rPr>
        <w:t>ACL</w:t>
      </w:r>
      <w:r>
        <w:rPr>
          <w:color w:val="333333"/>
        </w:rPr>
        <w:t>），可以对应用中的领域对象进行细粒度的控制。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spacing w:before="10"/>
      </w:pPr>
      <w:bookmarkStart w:name="2、实战测试" w:id="2"/>
      <w:bookmarkEnd w:id="2"/>
      <w:r>
        <w:rPr>
          <w:b w:val="0"/>
        </w:rPr>
      </w:r>
      <w:r>
        <w:rPr>
          <w:rFonts w:ascii="Trebuchet MS" w:eastAsia="Trebuchet MS"/>
          <w:color w:val="333333"/>
        </w:rPr>
        <w:t>2</w:t>
      </w:r>
      <w:r>
        <w:rPr>
          <w:color w:val="333333"/>
        </w:rPr>
        <w:t>、实战测试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spacing w:before="103"/>
      </w:pPr>
      <w:bookmarkStart w:name="1、实验环境搭建" w:id="3"/>
      <w:bookmarkEnd w:id="3"/>
      <w:r>
        <w:rPr>
          <w:b w:val="0"/>
        </w:rPr>
      </w:r>
      <w:r>
        <w:rPr>
          <w:rFonts w:ascii="Trebuchet MS" w:eastAsia="Trebuchet MS"/>
          <w:color w:val="333333"/>
        </w:rPr>
        <w:t>1</w:t>
      </w:r>
      <w:r>
        <w:rPr>
          <w:color w:val="333333"/>
        </w:rPr>
        <w:t>、实验环境搭建</w:t>
      </w:r>
    </w:p>
    <w:p>
      <w:pPr>
        <w:spacing w:after="0"/>
        <w:sectPr>
          <w:type w:val="continuous"/>
          <w:pgSz w:w="11900" w:h="16840"/>
          <w:pgMar w:top="1140" w:bottom="280" w:left="1380" w:right="134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  <w:tab w:pos="4378" w:val="left" w:leader="none"/>
        </w:tabs>
        <w:spacing w:line="240" w:lineRule="auto" w:before="36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238.347244pt;margin-top:5.334175pt;width:49.55pt;height:12.8pt;mso-position-horizontal-relative:page;mso-position-vertical-relative:paragraph;z-index:-253433856" coordorigin="4767,107" coordsize="991,256">
            <v:shape style="position:absolute;left:4766;top:106;width:991;height:256" coordorigin="4767,107" coordsize="991,256" path="m5718,362l4806,362,4800,361,4767,323,4767,146,4806,107,5718,107,5757,146,5757,323,5718,362xe" filled="true" fillcolor="#0da013" stroked="false">
              <v:path arrowok="t"/>
              <v:fill type="solid"/>
            </v:shape>
            <v:shape style="position:absolute;left:4774;top:114;width:976;height:241" coordorigin="4774,114" coordsize="976,241" path="m4774,317l4774,152,4774,147,4775,142,4777,137,4779,133,4782,129,4785,125,4789,122,4793,119,4798,117,4802,115,4807,114,4812,114,5712,114,5717,114,5722,115,5727,117,5731,119,5735,122,5739,125,5742,129,5750,152,5750,317,5712,354,4812,354,4777,331,4775,327,4774,322,4774,317xe" filled="false" stroked="true" strokeweight=".750349pt" strokecolor="#e7e9ec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793;top:129;width:938;height:21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130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web</w:t>
                    </w:r>
                    <w:r>
                      <w:rPr>
                        <w:rFonts w:ascii="新宋体" w:eastAsia="新宋体" w:hint="eastAsia"/>
                        <w:color w:val="FFFFFF"/>
                        <w:w w:val="105"/>
                        <w:sz w:val="17"/>
                      </w:rPr>
                      <w:t>模块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97.624786pt;margin-top:5.334175pt;width:81.8pt;height:12.8pt;mso-position-horizontal-relative:page;mso-position-vertical-relative:paragraph;z-index:251666432" coordorigin="5952,107" coordsize="1636,256">
            <v:shape style="position:absolute;left:5952;top:106;width:1636;height:256" coordorigin="5952,107" coordsize="1636,256" path="m7549,362l5992,362,5986,361,5952,323,5952,146,5992,107,7549,107,7588,146,7588,323,7549,362xe" filled="true" fillcolor="#0da013" stroked="false">
              <v:path arrowok="t"/>
              <v:fill type="solid"/>
            </v:shape>
            <v:shape style="position:absolute;left:5960;top:114;width:1621;height:241" coordorigin="5960,114" coordsize="1621,241" path="m5960,317l5960,152,5960,147,5961,142,5963,137,5965,133,5967,129,5971,125,5975,122,5979,119,5983,117,5988,115,5993,114,5998,114,7543,114,7548,114,7553,115,7558,117,7562,119,7566,122,7570,125,7573,129,7581,152,7581,317,7581,322,7580,327,7578,331,7576,336,7543,354,5998,354,5960,322,5960,317xe" filled="false" stroked="true" strokeweight=".750349pt" strokecolor="#e7e9ec">
              <v:path arrowok="t"/>
              <v:stroke dashstyle="solid"/>
            </v:shape>
            <v:shape style="position:absolute;left:5979;top:129;width:1583;height:21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139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thymeleaf</w:t>
                    </w:r>
                    <w:r>
                      <w:rPr>
                        <w:rFonts w:ascii="新宋体" w:eastAsia="新宋体" w:hint="eastAsia"/>
                        <w:color w:val="FFFFFF"/>
                        <w:w w:val="105"/>
                        <w:sz w:val="17"/>
                      </w:rPr>
                      <w:t>模块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10"/>
          <w:sz w:val="19"/>
        </w:rPr>
        <w:t>新建一个初始的</w:t>
      </w:r>
      <w:r>
        <w:rPr>
          <w:rFonts w:ascii="Arial Unicode MS" w:eastAsia="Arial Unicode MS" w:hint="eastAsia"/>
          <w:color w:val="333333"/>
          <w:w w:val="110"/>
          <w:sz w:val="19"/>
        </w:rPr>
        <w:t>springboot</w:t>
      </w:r>
      <w:r>
        <w:rPr>
          <w:rFonts w:ascii="微软雅黑" w:eastAsia="微软雅黑" w:hint="eastAsia"/>
          <w:color w:val="333333"/>
          <w:w w:val="110"/>
          <w:sz w:val="19"/>
        </w:rPr>
        <w:t>项目</w:t>
        <w:tab/>
        <w:t>，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66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导入静态资源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77456pt;width:422.45pt;height:205.6pt;mso-position-horizontal-relative:page;mso-position-vertical-relative:paragraph;z-index:-251654144;mso-wrap-distance-left:0;mso-wrap-distance-right:0" coordorigin="1961,198" coordsize="8449,4112">
            <v:shape style="position:absolute;left:1968;top:205;width:8434;height:4097" coordorigin="1968,205" coordsize="8434,4097" path="m10370,4302l2001,4302,1996,4301,1968,4269,1968,238,2001,205,10370,205,10402,238,10402,4269,10370,4302xe" filled="true" fillcolor="#f7f7f7" stroked="false">
              <v:path arrowok="t"/>
              <v:fill type="solid"/>
            </v:shape>
            <v:shape style="position:absolute;left:1968;top:205;width:8434;height:4097" coordorigin="1968,205" coordsize="8434,4097" path="m1968,4264l1968,243,1968,238,1969,233,1971,228,1973,224,1976,220,1979,216,1983,213,1987,210,1991,208,1996,206,2001,205,2006,205,10365,205,10370,205,10374,206,10379,208,10383,210,10388,213,10391,216,10395,220,10397,224,10399,228,10401,233,10402,238,10402,243,10402,4264,10370,4302,10365,4302,2006,4302,2001,4302,1996,4301,1968,4269,1968,4264xe" filled="false" stroked="true" strokeweight=".750349pt" strokecolor="#e7e9ec">
              <v:path arrowok="t"/>
              <v:stroke dashstyle="solid"/>
            </v:shape>
            <v:rect style="position:absolute;left:2515;top:242;width:7819;height:4052" filled="true" fillcolor="#f7f7f7" stroked="false">
              <v:fill type="solid"/>
            </v:rect>
            <v:rect style="position:absolute;left:1975;top:242;width:541;height:4052" filled="true" fillcolor="#f7f7f7" stroked="false">
              <v:fill type="solid"/>
            </v:rect>
            <v:line style="position:absolute" from="2508,243" to="2508,4294" stroked="true" strokeweight=".750349pt" strokecolor="#dddddd">
              <v:stroke dashstyle="solid"/>
            </v:line>
            <v:shape style="position:absolute;left:2515;top:220;width:7868;height:4067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welcome.html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|views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|level1</w:t>
                    </w:r>
                  </w:p>
                  <w:p>
                    <w:pPr>
                      <w:spacing w:line="381" w:lineRule="auto" w:before="100"/>
                      <w:ind w:left="966" w:right="6264" w:firstLine="0"/>
                      <w:jc w:val="both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1.html 2.html 3.html</w:t>
                    </w:r>
                  </w:p>
                  <w:p>
                    <w:pPr>
                      <w:spacing w:line="169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|level2</w:t>
                    </w:r>
                  </w:p>
                  <w:p>
                    <w:pPr>
                      <w:spacing w:line="381" w:lineRule="auto" w:before="100"/>
                      <w:ind w:left="966" w:right="6264" w:firstLine="0"/>
                      <w:jc w:val="both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1.html 2.html 3.html</w:t>
                    </w:r>
                  </w:p>
                  <w:p>
                    <w:pPr>
                      <w:spacing w:line="169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|level3</w:t>
                    </w:r>
                  </w:p>
                  <w:p>
                    <w:pPr>
                      <w:spacing w:line="270" w:lineRule="atLeast" w:before="0"/>
                      <w:ind w:left="543" w:right="6264" w:firstLine="423"/>
                      <w:jc w:val="right"/>
                      <w:rPr>
                        <w:sz w:val="17"/>
                      </w:rPr>
                    </w:pPr>
                    <w:r>
                      <w:rPr>
                        <w:color w:val="333333"/>
                        <w:sz w:val="17"/>
                      </w:rPr>
                      <w:t>1.html 2.html 3.html Login.html</w:t>
                    </w:r>
                  </w:p>
                </w:txbxContent>
              </v:textbox>
              <w10:wrap type="none"/>
            </v:shape>
            <v:shape style="position:absolute;left:1987;top:220;width:514;height:406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98.407242pt;margin-top:30.820482pt;width:421.7pt;height:475pt;mso-position-horizontal-relative:page;mso-position-vertical-relative:paragraph;z-index:-253430784" coordorigin="1968,616" coordsize="8434,9500">
            <v:shape style="position:absolute;left:1968;top:616;width:8434;height:9500" coordorigin="1968,616" coordsize="8434,9500" path="m10370,10116l2001,10116,1996,10115,1968,10083,1968,649,2001,616,10370,616,10402,649,10402,10083,10370,10116xe" filled="true" fillcolor="#f7f7f7" stroked="false">
              <v:path arrowok="t"/>
              <v:fill type="solid"/>
            </v:shape>
            <v:shape style="position:absolute;left:1975;top:653;width:8359;height:9455" coordorigin="1976,654" coordsize="8359,9455" path="m10335,654l2516,654,1976,654,1976,10108,2516,10108,10335,10108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  <w:sz w:val="19"/>
        </w:rPr>
        <w:t>controller</w:t>
      </w:r>
      <w:r>
        <w:rPr>
          <w:rFonts w:ascii="微软雅黑" w:eastAsia="微软雅黑" w:hint="eastAsia"/>
          <w:color w:val="333333"/>
          <w:w w:val="105"/>
          <w:sz w:val="19"/>
        </w:rPr>
        <w:t>跳转！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stereotype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PathVariable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RouterController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({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"/index"</w:t>
            </w:r>
            <w:r>
              <w:rPr>
                <w:color w:val="333333"/>
                <w:w w:val="105"/>
                <w:sz w:val="17"/>
              </w:rPr>
              <w:t>})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index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"index"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"/toLogin"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toLogin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"views/login"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"/level1/{id}"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level1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"views/level1/"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"/level2/{id}"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level2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"views/level2/"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"/level3/{id}"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level3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"views/level3/"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36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测试实验环境是否</w:t>
      </w:r>
      <w:r>
        <w:rPr>
          <w:rFonts w:ascii="Arial Unicode MS" w:eastAsia="Arial Unicode MS" w:hint="eastAsia"/>
          <w:color w:val="333333"/>
          <w:sz w:val="19"/>
        </w:rPr>
        <w:t>OK</w:t>
      </w:r>
      <w:r>
        <w:rPr>
          <w:rFonts w:ascii="微软雅黑" w:eastAsia="微软雅黑" w:hint="eastAsia"/>
          <w:color w:val="333333"/>
          <w:sz w:val="19"/>
        </w:rPr>
        <w:t>！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2"/>
        <w:rPr>
          <w:rFonts w:ascii="Trebuchet MS" w:eastAsia="Trebuchet MS"/>
        </w:rPr>
      </w:pPr>
      <w:bookmarkStart w:name="2、认识SpringSecurity" w:id="4"/>
      <w:bookmarkEnd w:id="4"/>
      <w:r>
        <w:rPr>
          <w:b w:val="0"/>
        </w:rPr>
      </w:r>
      <w:r>
        <w:rPr>
          <w:rFonts w:ascii="Trebuchet MS" w:eastAsia="Trebuchet MS"/>
          <w:color w:val="333333"/>
          <w:w w:val="105"/>
        </w:rPr>
        <w:t>2</w:t>
      </w:r>
      <w:r>
        <w:rPr>
          <w:color w:val="333333"/>
          <w:w w:val="105"/>
        </w:rPr>
        <w:t>、认识</w:t>
      </w:r>
      <w:r>
        <w:rPr>
          <w:rFonts w:ascii="Trebuchet MS" w:eastAsia="Trebuchet MS"/>
          <w:color w:val="333333"/>
          <w:w w:val="105"/>
        </w:rPr>
        <w:t>SpringSecurity</w:t>
      </w:r>
    </w:p>
    <w:p>
      <w:pPr>
        <w:pStyle w:val="BodyText"/>
        <w:spacing w:line="342" w:lineRule="exact" w:before="112"/>
        <w:ind w:left="130"/>
      </w:pP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rFonts w:ascii="Arial Unicode MS" w:eastAsia="Arial Unicode MS" w:hint="eastAsia"/>
          <w:color w:val="333333"/>
          <w:spacing w:val="-35"/>
          <w:w w:val="105"/>
        </w:rPr>
        <w:t> </w:t>
      </w:r>
      <w:r>
        <w:rPr>
          <w:rFonts w:ascii="Arial Unicode MS" w:eastAsia="Arial Unicode MS" w:hint="eastAsia"/>
          <w:color w:val="333333"/>
          <w:w w:val="105"/>
        </w:rPr>
        <w:t>Security</w:t>
      </w:r>
      <w:r>
        <w:rPr>
          <w:rFonts w:ascii="Arial Unicode MS" w:eastAsia="Arial Unicode MS" w:hint="eastAsia"/>
          <w:color w:val="333333"/>
          <w:spacing w:val="-34"/>
          <w:w w:val="105"/>
        </w:rPr>
        <w:t> </w:t>
      </w:r>
      <w:r>
        <w:rPr>
          <w:color w:val="333333"/>
          <w:w w:val="105"/>
        </w:rPr>
        <w:t>是针对</w:t>
      </w: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color w:val="333333"/>
          <w:w w:val="105"/>
        </w:rPr>
        <w:t>项目的安全框架，也是</w:t>
      </w:r>
      <w:r>
        <w:rPr>
          <w:rFonts w:ascii="Arial Unicode MS" w:eastAsia="Arial Unicode MS" w:hint="eastAsia"/>
          <w:color w:val="333333"/>
          <w:w w:val="105"/>
        </w:rPr>
        <w:t>Spring</w:t>
      </w:r>
      <w:r>
        <w:rPr>
          <w:rFonts w:ascii="Arial Unicode MS" w:eastAsia="Arial Unicode MS" w:hint="eastAsia"/>
          <w:color w:val="333333"/>
          <w:spacing w:val="-34"/>
          <w:w w:val="105"/>
        </w:rPr>
        <w:t> </w:t>
      </w:r>
      <w:r>
        <w:rPr>
          <w:rFonts w:ascii="Arial Unicode MS" w:eastAsia="Arial Unicode MS" w:hint="eastAsia"/>
          <w:color w:val="333333"/>
          <w:w w:val="105"/>
        </w:rPr>
        <w:t>Boot</w:t>
      </w:r>
      <w:r>
        <w:rPr>
          <w:color w:val="333333"/>
          <w:w w:val="105"/>
        </w:rPr>
        <w:t>底层安全模块默认的技术选型，他可</w:t>
      </w:r>
    </w:p>
    <w:p>
      <w:pPr>
        <w:pStyle w:val="BodyText"/>
        <w:tabs>
          <w:tab w:pos="8658" w:val="left" w:leader="none"/>
        </w:tabs>
        <w:spacing w:line="293" w:lineRule="exact"/>
        <w:ind w:left="130"/>
      </w:pPr>
      <w:r>
        <w:rPr/>
        <w:pict>
          <v:group style="position:absolute;margin-left:341.895355pt;margin-top:1.440431pt;width:157.6pt;height:12.8pt;mso-position-horizontal-relative:page;mso-position-vertical-relative:paragraph;z-index:-253425664" coordorigin="6838,29" coordsize="3152,256">
            <v:shape style="position:absolute;left:6837;top:28;width:3152;height:256" coordorigin="6838,29" coordsize="3152,256" path="m9950,284l6877,284,6871,283,6838,245,6838,68,6877,29,9950,29,9989,68,9989,245,9950,284xe" filled="true" fillcolor="#0da013" stroked="false">
              <v:path arrowok="t"/>
              <v:fill type="solid"/>
            </v:shape>
            <v:shape style="position:absolute;left:6845;top:36;width:3137;height:241" coordorigin="6845,36" coordsize="3137,241" path="m6845,239l6845,74,6845,69,6846,64,6848,59,6850,55,6853,51,6856,47,6860,44,6864,41,6869,39,6873,37,6878,36,6883,36,9944,36,9949,36,9954,37,9959,39,9963,41,9967,44,9971,47,9974,51,9977,55,9979,59,9981,64,9982,69,9982,74,9982,239,9944,276,6883,276,6845,244,6845,239xe" filled="false" stroked="true" strokeweight=".750349pt" strokecolor="#e7e9ec">
              <v:path arrowok="t"/>
              <v:stroke dashstyle="solid"/>
            </v:shape>
            <v:shape style="position:absolute;left:6864;top:51;width:3099;height:210" type="#_x0000_t202" filled="false" stroked="false">
              <v:textbox inset="0,0,0,0">
                <w:txbxContent>
                  <w:p>
                    <w:pPr>
                      <w:spacing w:line="209" w:lineRule="exact" w:before="0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spring</w:t>
                    </w:r>
                    <w:r>
                      <w:rPr>
                        <w:rFonts w:ascii="Arial Unicode MS"/>
                        <w:color w:val="FFFFFF"/>
                        <w:w w:val="105"/>
                        <w:sz w:val="17"/>
                      </w:rPr>
                      <w:t>-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boot</w:t>
                    </w:r>
                    <w:r>
                      <w:rPr>
                        <w:rFonts w:ascii="Arial Unicode MS"/>
                        <w:color w:val="FFFFFF"/>
                        <w:w w:val="105"/>
                        <w:sz w:val="17"/>
                      </w:rPr>
                      <w:t>-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starter</w:t>
                    </w:r>
                    <w:r>
                      <w:rPr>
                        <w:rFonts w:ascii="Arial Unicode MS"/>
                        <w:color w:val="FFFFFF"/>
                        <w:w w:val="105"/>
                        <w:sz w:val="17"/>
                      </w:rPr>
                      <w:t>-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security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以实现强大的</w:t>
      </w:r>
      <w:r>
        <w:rPr>
          <w:rFonts w:ascii="Arial Unicode MS" w:eastAsia="Arial Unicode MS" w:hint="eastAsia"/>
          <w:color w:val="333333"/>
          <w:w w:val="105"/>
        </w:rPr>
        <w:t>Web</w:t>
      </w:r>
      <w:r>
        <w:rPr>
          <w:color w:val="333333"/>
          <w:w w:val="105"/>
        </w:rPr>
        <w:t>安全控制，对于安全控制，我们仅需要引入</w:t>
        <w:tab/>
        <w:t>模</w:t>
      </w:r>
    </w:p>
    <w:p>
      <w:pPr>
        <w:pStyle w:val="BodyText"/>
        <w:spacing w:line="331" w:lineRule="exact"/>
        <w:ind w:left="130"/>
      </w:pPr>
      <w:r>
        <w:rPr>
          <w:color w:val="333333"/>
          <w:w w:val="105"/>
        </w:rPr>
        <w:t>块，进行少量的配置，即可实现强大的安全管理！</w:t>
      </w:r>
    </w:p>
    <w:p>
      <w:pPr>
        <w:pStyle w:val="BodyText"/>
        <w:spacing w:before="100"/>
        <w:ind w:left="130"/>
      </w:pPr>
      <w:r>
        <w:rPr>
          <w:color w:val="333333"/>
          <w:w w:val="105"/>
        </w:rPr>
        <w:t>记住几个类：</w:t>
      </w:r>
    </w:p>
    <w:p>
      <w:pPr>
        <w:pStyle w:val="BodyText"/>
        <w:spacing w:line="204" w:lineRule="auto" w:before="152"/>
        <w:ind w:left="580" w:right="3822"/>
      </w:pPr>
      <w:r>
        <w:rPr/>
        <w:pict>
          <v:shape style="position:absolute;margin-left:86.026489pt;margin-top:13.031583pt;width:3.8pt;height:3.8pt;mso-position-horizontal-relative:page;mso-position-vertical-relative:paragraph;z-index:251673600" coordorigin="1721,261" coordsize="76,76" path="m1763,336l1753,336,1748,335,1721,303,1721,293,1753,261,1763,261,1796,293,1796,303,1763,336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8.038555pt;width:3.8pt;height:3.8pt;mso-position-horizontal-relative:page;mso-position-vertical-relative:paragraph;z-index:251674624" coordorigin="1721,561" coordsize="76,76" path="m1763,636l1753,636,1748,635,1721,603,1721,593,1753,561,1763,561,1796,593,1796,603,1763,636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43.045528pt;width:3.8pt;height:3.8pt;mso-position-horizontal-relative:page;mso-position-vertical-relative:paragraph;z-index:251675648" coordorigin="1721,861" coordsize="76,76" path="m1763,936l1753,936,1748,935,1721,903,1721,893,1753,861,1763,861,1796,893,1796,903,1763,936xe" filled="true" fillcolor="#333333" stroked="false">
            <v:path arrowok="t"/>
            <v:fill type="solid"/>
            <w10:wrap type="none"/>
          </v:shape>
        </w:pict>
      </w:r>
      <w:r>
        <w:rPr>
          <w:rFonts w:ascii="Arial Unicode MS" w:hAnsi="Arial Unicode MS" w:eastAsia="Arial Unicode MS" w:hint="eastAsia"/>
          <w:color w:val="333333"/>
          <w:w w:val="105"/>
        </w:rPr>
        <w:t>WebSecurityConﬁgurerAdapter</w:t>
      </w:r>
      <w:r>
        <w:rPr>
          <w:color w:val="333333"/>
          <w:w w:val="105"/>
        </w:rPr>
        <w:t>： 自定义</w:t>
      </w:r>
      <w:r>
        <w:rPr>
          <w:rFonts w:ascii="Arial Unicode MS" w:hAnsi="Arial Unicode MS" w:eastAsia="Arial Unicode MS" w:hint="eastAsia"/>
          <w:color w:val="333333"/>
          <w:w w:val="105"/>
        </w:rPr>
        <w:t>Security</w:t>
      </w:r>
      <w:r>
        <w:rPr>
          <w:color w:val="333333"/>
          <w:w w:val="105"/>
        </w:rPr>
        <w:t>策略</w:t>
      </w:r>
      <w:r>
        <w:rPr>
          <w:rFonts w:ascii="Arial Unicode MS" w:hAnsi="Arial Unicode MS" w:eastAsia="Arial Unicode MS" w:hint="eastAsia"/>
          <w:color w:val="333333"/>
          <w:w w:val="105"/>
        </w:rPr>
        <w:t>AuthenticationManagerBuilder</w:t>
      </w:r>
      <w:r>
        <w:rPr>
          <w:color w:val="333333"/>
          <w:w w:val="105"/>
        </w:rPr>
        <w:t>：自定义认证策略</w:t>
      </w:r>
      <w:r>
        <w:rPr>
          <w:rFonts w:ascii="Arial Unicode MS" w:hAnsi="Arial Unicode MS" w:eastAsia="Arial Unicode MS" w:hint="eastAsia"/>
          <w:color w:val="333333"/>
          <w:w w:val="105"/>
        </w:rPr>
        <w:t>@EnableWebSecurity</w:t>
      </w:r>
      <w:r>
        <w:rPr>
          <w:color w:val="333333"/>
          <w:w w:val="105"/>
        </w:rPr>
        <w:t>：开启</w:t>
      </w:r>
      <w:r>
        <w:rPr>
          <w:rFonts w:ascii="Arial Unicode MS" w:hAnsi="Arial Unicode MS" w:eastAsia="Arial Unicode MS" w:hint="eastAsia"/>
          <w:color w:val="333333"/>
          <w:w w:val="105"/>
        </w:rPr>
        <w:t>WebSecurity</w:t>
      </w:r>
      <w:r>
        <w:rPr>
          <w:color w:val="333333"/>
          <w:w w:val="105"/>
        </w:rPr>
        <w:t>模式</w:t>
      </w:r>
    </w:p>
    <w:p>
      <w:pPr>
        <w:pStyle w:val="BodyText"/>
        <w:spacing w:before="110"/>
        <w:ind w:left="130"/>
      </w:pPr>
      <w:r>
        <w:rPr>
          <w:rFonts w:ascii="Arial Unicode MS" w:hAnsi="Arial Unicode MS" w:eastAsia="Arial Unicode MS" w:hint="eastAsia"/>
          <w:color w:val="333333"/>
          <w:w w:val="105"/>
        </w:rPr>
        <w:t>Spring Security</w:t>
      </w:r>
      <w:r>
        <w:rPr>
          <w:color w:val="333333"/>
          <w:w w:val="105"/>
        </w:rPr>
        <w:t>的两个主要目标是 </w:t>
      </w:r>
      <w:r>
        <w:rPr>
          <w:rFonts w:ascii="Arial Unicode MS" w:hAnsi="Arial Unicode MS" w:eastAsia="Arial Unicode MS" w:hint="eastAsia"/>
          <w:color w:val="333333"/>
          <w:w w:val="105"/>
        </w:rPr>
        <w:t>“</w:t>
      </w:r>
      <w:r>
        <w:rPr>
          <w:color w:val="333333"/>
          <w:w w:val="105"/>
        </w:rPr>
        <w:t>认证</w:t>
      </w:r>
      <w:r>
        <w:rPr>
          <w:rFonts w:ascii="Arial Unicode MS" w:hAnsi="Arial Unicode MS" w:eastAsia="Arial Unicode MS" w:hint="eastAsia"/>
          <w:color w:val="333333"/>
          <w:w w:val="105"/>
        </w:rPr>
        <w:t>” </w:t>
      </w:r>
      <w:r>
        <w:rPr>
          <w:color w:val="333333"/>
          <w:w w:val="105"/>
        </w:rPr>
        <w:t>和 </w:t>
      </w:r>
      <w:r>
        <w:rPr>
          <w:rFonts w:ascii="Arial Unicode MS" w:hAnsi="Arial Unicode MS" w:eastAsia="Arial Unicode MS" w:hint="eastAsia"/>
          <w:color w:val="333333"/>
          <w:w w:val="105"/>
        </w:rPr>
        <w:t>“</w:t>
      </w:r>
      <w:r>
        <w:rPr>
          <w:color w:val="333333"/>
          <w:w w:val="105"/>
        </w:rPr>
        <w:t>授权</w:t>
      </w:r>
      <w:r>
        <w:rPr>
          <w:rFonts w:ascii="Arial Unicode MS" w:hAnsi="Arial Unicode MS" w:eastAsia="Arial Unicode MS" w:hint="eastAsia"/>
          <w:color w:val="333333"/>
          <w:w w:val="105"/>
        </w:rPr>
        <w:t>”</w:t>
      </w:r>
      <w:r>
        <w:rPr>
          <w:color w:val="333333"/>
          <w:w w:val="105"/>
        </w:rPr>
        <w:t>（访问控制）。</w:t>
      </w:r>
    </w:p>
    <w:p>
      <w:pPr>
        <w:pStyle w:val="Heading3"/>
        <w:spacing w:before="96"/>
        <w:rPr>
          <w:rFonts w:ascii="微软雅黑" w:hAnsi="微软雅黑" w:eastAsia="微软雅黑" w:hint="eastAsia"/>
        </w:rPr>
      </w:pPr>
      <w:r>
        <w:rPr>
          <w:color w:val="333333"/>
        </w:rPr>
        <w:t>“</w:t>
      </w:r>
      <w:r>
        <w:rPr>
          <w:rFonts w:ascii="微软雅黑" w:hAnsi="微软雅黑" w:eastAsia="微软雅黑" w:hint="eastAsia"/>
          <w:color w:val="333333"/>
        </w:rPr>
        <w:t>认证</w:t>
      </w:r>
      <w:r>
        <w:rPr>
          <w:color w:val="333333"/>
        </w:rPr>
        <w:t>”</w:t>
      </w:r>
      <w:r>
        <w:rPr>
          <w:rFonts w:ascii="微软雅黑" w:hAnsi="微软雅黑" w:eastAsia="微软雅黑" w:hint="eastAsia"/>
          <w:color w:val="333333"/>
        </w:rPr>
        <w:t>（</w:t>
      </w:r>
      <w:r>
        <w:rPr>
          <w:color w:val="333333"/>
        </w:rPr>
        <w:t>Authentication</w:t>
      </w:r>
      <w:r>
        <w:rPr>
          <w:rFonts w:ascii="微软雅黑" w:hAnsi="微软雅黑" w:eastAsia="微软雅黑" w:hint="eastAsia"/>
          <w:color w:val="333333"/>
        </w:rPr>
        <w:t>）</w:t>
      </w:r>
    </w:p>
    <w:p>
      <w:pPr>
        <w:pStyle w:val="BodyText"/>
        <w:spacing w:line="304" w:lineRule="auto" w:before="115"/>
        <w:ind w:left="130" w:right="2535"/>
      </w:pPr>
      <w:r>
        <w:rPr>
          <w:color w:val="333333"/>
        </w:rPr>
        <w:t>身份验证是关于验证您的凭据，如用户名</w:t>
      </w:r>
      <w:r>
        <w:rPr>
          <w:rFonts w:ascii="Arial Unicode MS" w:eastAsia="Arial Unicode MS" w:hint="eastAsia"/>
          <w:color w:val="333333"/>
        </w:rPr>
        <w:t>/</w:t>
      </w:r>
      <w:r>
        <w:rPr>
          <w:color w:val="333333"/>
        </w:rPr>
        <w:t>用户</w:t>
      </w:r>
      <w:r>
        <w:rPr>
          <w:rFonts w:ascii="Arial Unicode MS" w:eastAsia="Arial Unicode MS" w:hint="eastAsia"/>
          <w:color w:val="333333"/>
        </w:rPr>
        <w:t>ID</w:t>
      </w:r>
      <w:r>
        <w:rPr>
          <w:color w:val="333333"/>
          <w:spacing w:val="-2"/>
        </w:rPr>
        <w:t>和密码，以验证您的身份。 </w:t>
      </w:r>
      <w:r>
        <w:rPr>
          <w:color w:val="333333"/>
          <w:w w:val="105"/>
        </w:rPr>
        <w:t>身份验证通常通过用户名和密码完成，有时与身份验证因素结合使用。</w:t>
      </w:r>
    </w:p>
    <w:p>
      <w:pPr>
        <w:pStyle w:val="Heading3"/>
        <w:ind w:left="181"/>
        <w:rPr>
          <w:rFonts w:ascii="微软雅黑" w:hAnsi="微软雅黑" w:eastAsia="微软雅黑" w:hint="eastAsia"/>
        </w:rPr>
      </w:pPr>
      <w:r>
        <w:rPr>
          <w:color w:val="333333"/>
        </w:rPr>
        <w:t>“</w:t>
      </w:r>
      <w:r>
        <w:rPr>
          <w:rFonts w:ascii="微软雅黑" w:hAnsi="微软雅黑" w:eastAsia="微软雅黑" w:hint="eastAsia"/>
          <w:color w:val="333333"/>
        </w:rPr>
        <w:t>授权</w:t>
      </w:r>
      <w:r>
        <w:rPr>
          <w:color w:val="333333"/>
        </w:rPr>
        <w:t>” </w:t>
      </w:r>
      <w:r>
        <w:rPr>
          <w:rFonts w:ascii="微软雅黑" w:hAnsi="微软雅黑" w:eastAsia="微软雅黑" w:hint="eastAsia"/>
          <w:color w:val="333333"/>
        </w:rPr>
        <w:t>（</w:t>
      </w:r>
      <w:r>
        <w:rPr>
          <w:color w:val="333333"/>
        </w:rPr>
        <w:t>Authorization</w:t>
      </w:r>
      <w:r>
        <w:rPr>
          <w:rFonts w:ascii="微软雅黑" w:hAnsi="微软雅黑" w:eastAsia="微软雅黑" w:hint="eastAsia"/>
          <w:color w:val="333333"/>
        </w:rPr>
        <w:t>）</w:t>
      </w:r>
    </w:p>
    <w:p>
      <w:pPr>
        <w:pStyle w:val="BodyText"/>
        <w:spacing w:line="206" w:lineRule="auto" w:before="135"/>
        <w:ind w:left="130" w:right="267"/>
      </w:pPr>
      <w:r>
        <w:rPr>
          <w:color w:val="333333"/>
        </w:rPr>
        <w:t>授权发生在系统成功验证您的身份后，最终会授予您访问资源（</w:t>
      </w:r>
      <w:r>
        <w:rPr>
          <w:color w:val="333333"/>
          <w:spacing w:val="-1"/>
        </w:rPr>
        <w:t>如信息，文件，数据库，资金，位置，  </w:t>
      </w:r>
      <w:r>
        <w:rPr>
          <w:color w:val="333333"/>
          <w:w w:val="105"/>
        </w:rPr>
        <w:t>几乎任何内容）的完全权限。</w:t>
      </w:r>
    </w:p>
    <w:p>
      <w:pPr>
        <w:pStyle w:val="BodyText"/>
        <w:spacing w:before="113"/>
        <w:ind w:left="130"/>
      </w:pPr>
      <w:r>
        <w:rPr>
          <w:color w:val="333333"/>
          <w:w w:val="105"/>
        </w:rPr>
        <w:t>这个概念是通用的，而不是只在</w:t>
      </w:r>
      <w:r>
        <w:rPr>
          <w:rFonts w:ascii="Arial Unicode MS" w:eastAsia="Arial Unicode MS" w:hint="eastAsia"/>
          <w:color w:val="333333"/>
          <w:w w:val="105"/>
        </w:rPr>
        <w:t>Spring Security </w:t>
      </w:r>
      <w:r>
        <w:rPr>
          <w:color w:val="333333"/>
          <w:w w:val="105"/>
        </w:rPr>
        <w:t>中存在。</w:t>
      </w:r>
    </w:p>
    <w:p>
      <w:pPr>
        <w:pStyle w:val="BodyText"/>
        <w:spacing w:before="13"/>
        <w:rPr>
          <w:sz w:val="28"/>
        </w:rPr>
      </w:pPr>
    </w:p>
    <w:p>
      <w:pPr>
        <w:spacing w:after="0"/>
        <w:rPr>
          <w:sz w:val="28"/>
        </w:rPr>
        <w:sectPr>
          <w:pgSz w:w="11900" w:h="16840"/>
          <w:pgMar w:top="500" w:bottom="280" w:left="1380" w:right="1340"/>
        </w:sectPr>
      </w:pPr>
    </w:p>
    <w:p>
      <w:pPr>
        <w:pStyle w:val="Heading2"/>
        <w:spacing w:before="25"/>
      </w:pPr>
      <w:bookmarkStart w:name="3、认证和授权" w:id="5"/>
      <w:bookmarkEnd w:id="5"/>
      <w:r>
        <w:rPr>
          <w:b w:val="0"/>
        </w:rPr>
      </w:r>
      <w:r>
        <w:rPr>
          <w:rFonts w:ascii="Trebuchet MS" w:eastAsia="Trebuchet MS"/>
          <w:color w:val="333333"/>
        </w:rPr>
        <w:t>3</w:t>
      </w:r>
      <w:r>
        <w:rPr>
          <w:color w:val="333333"/>
        </w:rPr>
        <w:t>、认证和授权</w:t>
      </w:r>
    </w:p>
    <w:p>
      <w:pPr>
        <w:pStyle w:val="BodyText"/>
        <w:spacing w:before="112"/>
        <w:ind w:left="130"/>
      </w:pPr>
      <w:r>
        <w:rPr>
          <w:color w:val="333333"/>
        </w:rPr>
        <w:t>目前，我们的测试环境，是谁都可以访问的，我们使用</w:t>
      </w:r>
    </w:p>
    <w:p>
      <w:pPr>
        <w:pStyle w:val="BodyText"/>
        <w:spacing w:before="8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ind w:left="130"/>
      </w:pPr>
      <w:r>
        <w:rPr/>
        <w:pict>
          <v:group style="position:absolute;margin-left:311.881409pt;margin-top:3.534181pt;width:96.05pt;height:12.8pt;mso-position-horizontal-relative:page;mso-position-vertical-relative:paragraph;z-index:251677696" coordorigin="6238,71" coordsize="1921,256">
            <v:shape style="position:absolute;left:6237;top:70;width:1921;height:256" coordorigin="6238,71" coordsize="1921,256" path="m8119,326l6277,326,6271,325,6238,287,6238,110,6277,71,8119,71,8159,110,8159,287,8119,326xe" filled="true" fillcolor="#0da013" stroked="false">
              <v:path arrowok="t"/>
              <v:fill type="solid"/>
            </v:shape>
            <v:shape style="position:absolute;left:6245;top:78;width:1906;height:241" coordorigin="6245,78" coordsize="1906,241" path="m6245,281l6245,116,6245,111,6246,106,6248,101,6250,97,6253,93,6256,89,6260,86,6264,83,6268,81,6273,79,6278,78,6283,78,8114,78,8118,78,8123,79,8128,81,8132,83,8137,86,8140,89,8144,93,8146,97,8148,101,8150,106,8151,111,8151,116,8151,281,8151,286,8150,291,8148,295,8146,300,8128,315,8123,317,8118,318,8114,318,6283,318,6278,318,6273,317,6268,315,6264,314,6248,295,6246,291,6245,286,6245,281xe" filled="false" stroked="true" strokeweight=".750349pt" strokecolor="#e7e9ec">
              <v:path arrowok="t"/>
              <v:stroke dashstyle="solid"/>
            </v:shape>
            <v:shape style="position:absolute;left:6237;top:70;width:1921;height:256" type="#_x0000_t202" filled="false" stroked="false">
              <v:textbox inset="0,0,0,0">
                <w:txbxContent>
                  <w:p>
                    <w:pPr>
                      <w:spacing w:before="46"/>
                      <w:ind w:left="17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Spring Security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增加上认证和授权的功能</w:t>
      </w:r>
    </w:p>
    <w:p>
      <w:pPr>
        <w:spacing w:after="0"/>
        <w:sectPr>
          <w:type w:val="continuous"/>
          <w:pgSz w:w="11900" w:h="16840"/>
          <w:pgMar w:top="1140" w:bottom="280" w:left="1380" w:right="1340"/>
          <w:cols w:num="2" w:equalWidth="0">
            <w:col w:w="4853" w:space="1847"/>
            <w:col w:w="2480"/>
          </w:cols>
        </w:sectPr>
      </w:pPr>
    </w:p>
    <w:p>
      <w:pPr>
        <w:pStyle w:val="BodyText"/>
        <w:tabs>
          <w:tab w:pos="2845" w:val="left" w:leader="none"/>
        </w:tabs>
        <w:spacing w:before="115"/>
        <w:ind w:left="130"/>
      </w:pPr>
      <w:r>
        <w:rPr/>
        <w:pict>
          <v:group style="position:absolute;margin-left:113.03904pt;margin-top:9.284185pt;width:96.05pt;height:12.8pt;mso-position-horizontal-relative:page;mso-position-vertical-relative:paragraph;z-index:-253418496" coordorigin="2261,186" coordsize="1921,256">
            <v:shape style="position:absolute;left:2260;top:185;width:1921;height:256" coordorigin="2261,186" coordsize="1921,256" path="m4143,441l2300,441,2294,440,2261,402,2261,225,2300,186,4143,186,4182,225,4182,402,4143,441xe" filled="true" fillcolor="#0da013" stroked="false">
              <v:path arrowok="t"/>
              <v:fill type="solid"/>
            </v:shape>
            <v:shape style="position:absolute;left:2268;top:193;width:1906;height:241" coordorigin="2268,193" coordsize="1906,241" path="m2268,396l2268,231,2268,226,2269,221,2271,216,2273,212,2276,208,2279,204,2283,201,2287,198,2291,196,2296,194,2301,193,2306,193,4137,193,4142,193,4146,194,4151,196,4156,198,4160,201,4163,204,4167,208,4174,231,4174,396,4151,430,4146,432,4142,433,4137,433,2306,433,2301,433,2296,432,2291,430,2287,429,2268,401,2268,396xe" filled="false" stroked="true" strokeweight=".750349pt" strokecolor="#e7e9ec">
              <v:path arrowok="t"/>
              <v:stroke dashstyle="solid"/>
            </v:shape>
            <v:shape style="position:absolute;left:2260;top:185;width:1921;height:256" type="#_x0000_t202" filled="false" stroked="false">
              <v:textbox inset="0,0,0,0">
                <w:txbxContent>
                  <w:p>
                    <w:pPr>
                      <w:spacing w:before="46"/>
                      <w:ind w:left="16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Spring Security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1</w:t>
      </w:r>
      <w:r>
        <w:rPr>
          <w:color w:val="333333"/>
          <w:w w:val="105"/>
        </w:rPr>
        <w:t>、引入</w:t>
        <w:tab/>
        <w:t>模块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75.521606pt;margin-top:10.610308pt;width:445pt;height:57.05pt;mso-position-horizontal-relative:page;mso-position-vertical-relative:paragraph;z-index:-251645952;mso-wrap-distance-left:0;mso-wrap-distance-right:0" coordorigin="1510,212" coordsize="8900,1141">
            <v:shape style="position:absolute;left:1517;top:219;width:8885;height:1126" coordorigin="1518,220" coordsize="8885,1126" path="m10370,1345l1550,1345,1546,1344,1518,1313,1518,252,1550,220,10370,220,10402,252,10402,1313,10370,1345xe" filled="true" fillcolor="#f7f7f7" stroked="false">
              <v:path arrowok="t"/>
              <v:fill type="solid"/>
            </v:shape>
            <v:shape style="position:absolute;left:1517;top:219;width:8885;height:1126" coordorigin="1518,220" coordsize="8885,1126" path="m1518,1308l1518,257,1518,252,1519,247,1550,220,1555,220,10365,220,10370,220,10374,221,10402,257,10402,1308,10402,1313,10401,1317,10399,1322,10397,1327,10379,1342,10374,1344,10370,1345,10365,1345,1555,1345,1550,1345,1546,1344,1541,1342,1536,1340,1521,1322,1519,1317,1518,1313,1518,1308xe" filled="false" stroked="true" strokeweight=".750349pt" strokecolor="#e7e9ec">
              <v:path arrowok="t"/>
              <v:stroke dashstyle="solid"/>
            </v:shape>
            <v:rect style="position:absolute;left:1945;top:257;width:8389;height:1081" filled="true" fillcolor="#f7f7f7" stroked="false">
              <v:fill type="solid"/>
            </v:rect>
            <v:rect style="position:absolute;left:1525;top:257;width:421;height:1081" filled="true" fillcolor="#f7f7f7" stroked="false">
              <v:fill type="solid"/>
            </v:rect>
            <v:line style="position:absolute" from="1938,257" to="1938,1338" stroked="true" strokeweight=".750349pt" strokecolor="#dddddd">
              <v:stroke dashstyle="solid"/>
            </v:line>
            <v:shape style="position:absolute;left:1945;top:235;width:8438;height:109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spring-boot-starter-security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35;width:394;height:109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tabs>
          <w:tab w:pos="2845" w:val="left" w:leader="none"/>
        </w:tabs>
        <w:spacing w:before="58"/>
        <w:ind w:left="130"/>
      </w:pPr>
      <w:r>
        <w:rPr/>
        <w:pict>
          <v:group style="position:absolute;margin-left:113.03904pt;margin-top:6.43418pt;width:96.05pt;height:12.8pt;mso-position-horizontal-relative:page;mso-position-vertical-relative:paragraph;z-index:-253416448" coordorigin="2261,129" coordsize="1921,256">
            <v:shape style="position:absolute;left:2260;top:128;width:1921;height:256" coordorigin="2261,129" coordsize="1921,256" path="m4143,384l2300,384,2294,383,2261,345,2261,168,2300,129,4143,129,4182,168,4182,345,4143,384xe" filled="true" fillcolor="#0da013" stroked="false">
              <v:path arrowok="t"/>
              <v:fill type="solid"/>
            </v:shape>
            <v:shape style="position:absolute;left:2268;top:136;width:1906;height:241" coordorigin="2268,136" coordsize="1906,241" path="m2268,339l2268,174,2268,169,2269,164,2271,159,2273,155,2276,151,2279,147,2283,144,2287,141,2291,139,2296,137,2301,136,2306,136,4137,136,4142,136,4146,137,4151,139,4156,141,4160,144,4163,147,4167,151,4174,174,4174,339,4137,376,2306,376,2268,344,2268,339xe" filled="false" stroked="true" strokeweight=".750349pt" strokecolor="#e7e9ec">
              <v:path arrowok="t"/>
              <v:stroke dashstyle="solid"/>
            </v:shape>
            <v:shape style="position:absolute;left:2260;top:128;width:1921;height:256" type="#_x0000_t202" filled="false" stroked="false">
              <v:textbox inset="0,0,0,0">
                <w:txbxContent>
                  <w:p>
                    <w:pPr>
                      <w:spacing w:before="46"/>
                      <w:ind w:left="16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Spring Security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2</w:t>
      </w:r>
      <w:r>
        <w:rPr>
          <w:color w:val="333333"/>
          <w:w w:val="105"/>
        </w:rPr>
        <w:t>、编写</w:t>
        <w:tab/>
        <w:t>配置类</w:t>
      </w:r>
    </w:p>
    <w:p>
      <w:pPr>
        <w:pStyle w:val="BodyText"/>
        <w:spacing w:line="316" w:lineRule="auto" w:before="112"/>
        <w:ind w:left="130" w:right="4353"/>
      </w:pPr>
      <w:r>
        <w:rPr>
          <w:color w:val="333333"/>
          <w:w w:val="110"/>
        </w:rPr>
        <w:t>参考官网：</w:t>
      </w:r>
      <w:hyperlink r:id="rId6">
        <w:r>
          <w:rPr>
            <w:rFonts w:ascii="Arial Unicode MS" w:eastAsia="Arial Unicode MS" w:hint="eastAsia"/>
            <w:color w:val="4082C3"/>
            <w:w w:val="110"/>
            <w:u w:val="single" w:color="4082C3"/>
          </w:rPr>
          <w:t>https://spring.io/projects/spring-security </w:t>
        </w:r>
      </w:hyperlink>
      <w:r>
        <w:rPr>
          <w:color w:val="333333"/>
          <w:w w:val="105"/>
        </w:rPr>
        <w:t>查看我们自己项目中的版本，找到对应的帮助文档：</w:t>
      </w:r>
    </w:p>
    <w:p>
      <w:pPr>
        <w:pStyle w:val="BodyText"/>
        <w:spacing w:line="218" w:lineRule="auto" w:before="30"/>
        <w:ind w:left="130" w:right="275"/>
        <w:rPr>
          <w:rFonts w:ascii="Arial Unicode MS"/>
        </w:rPr>
      </w:pPr>
      <w:hyperlink r:id="rId7">
        <w:r>
          <w:rPr>
            <w:rFonts w:ascii="Arial Unicode MS"/>
            <w:color w:val="4082C3"/>
            <w:w w:val="105"/>
            <w:u w:val="single" w:color="4082C3"/>
          </w:rPr>
          <w:t>https://docs.spring.io/spring-security/site/docs/5.3.0.RELEASE/reference/html5</w:t>
        </w:r>
      </w:hyperlink>
      <w:r>
        <w:rPr>
          <w:rFonts w:ascii="Arial Unicode MS"/>
          <w:color w:val="4082C3"/>
          <w:w w:val="105"/>
        </w:rPr>
        <w:t> </w:t>
      </w:r>
      <w:r>
        <w:rPr>
          <w:rFonts w:ascii="Arial Unicode MS"/>
          <w:color w:val="333333"/>
          <w:w w:val="105"/>
        </w:rPr>
        <w:t>#servlet- </w:t>
      </w:r>
      <w:r>
        <w:rPr>
          <w:rFonts w:ascii="Arial Unicode MS"/>
          <w:color w:val="333333"/>
          <w:w w:val="110"/>
        </w:rPr>
        <w:t>applications 8.16.4</w:t>
      </w:r>
    </w:p>
    <w:p>
      <w:pPr>
        <w:spacing w:after="0" w:line="218" w:lineRule="auto"/>
        <w:rPr>
          <w:rFonts w:ascii="Arial Unicode MS"/>
        </w:rPr>
        <w:sectPr>
          <w:type w:val="continuous"/>
          <w:pgSz w:w="11900" w:h="16840"/>
          <w:pgMar w:top="1140" w:bottom="280" w:left="1380" w:right="1340"/>
        </w:sectPr>
      </w:pPr>
    </w:p>
    <w:p>
      <w:pPr>
        <w:pStyle w:val="BodyText"/>
        <w:ind w:left="204"/>
        <w:rPr>
          <w:rFonts w:ascii="Arial Unicode MS"/>
          <w:sz w:val="20"/>
        </w:rPr>
      </w:pPr>
      <w:r>
        <w:rPr>
          <w:rFonts w:ascii="Arial Unicode MS"/>
          <w:sz w:val="20"/>
        </w:rPr>
        <w:drawing>
          <wp:inline distT="0" distB="0" distL="0" distR="0">
            <wp:extent cx="5574254" cy="223694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254" cy="2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/>
          <w:sz w:val="20"/>
        </w:rPr>
      </w:r>
    </w:p>
    <w:p>
      <w:pPr>
        <w:pStyle w:val="BodyText"/>
        <w:spacing w:before="13"/>
        <w:rPr>
          <w:rFonts w:ascii="Arial Unicode MS"/>
          <w:sz w:val="5"/>
        </w:rPr>
      </w:pPr>
    </w:p>
    <w:p>
      <w:pPr>
        <w:pStyle w:val="BodyText"/>
        <w:spacing w:before="58"/>
        <w:ind w:left="130"/>
      </w:pPr>
      <w:r>
        <w:rPr/>
        <w:pict>
          <v:shape style="position:absolute;margin-left:75.896004pt;margin-top:30.821037pt;width:444.25pt;height:258.9pt;mso-position-horizontal-relative:page;mso-position-vertical-relative:paragraph;z-index:-253413376" coordorigin="1518,616" coordsize="8885,5178" path="m10402,649l10370,616,1550,616,1518,649,1518,5761,1519,5766,1523,5775,1525,5779,1525,5786,1532,5786,1536,5789,1546,5793,1550,5794,10370,5794,10402,5761,10402,649e" filled="true" fillcolor="#f7f7f7" stroked="false">
            <v:path arrowok="t"/>
            <v:fill type="solid"/>
            <w10:wrap type="none"/>
          </v:shape>
        </w:pict>
      </w:r>
      <w:r>
        <w:rPr>
          <w:rFonts w:ascii="Arial Unicode MS" w:eastAsia="Arial Unicode MS" w:hint="eastAsia"/>
          <w:color w:val="333333"/>
          <w:w w:val="105"/>
        </w:rPr>
        <w:t>3</w:t>
      </w:r>
      <w:r>
        <w:rPr>
          <w:color w:val="333333"/>
          <w:w w:val="105"/>
        </w:rPr>
        <w:t>、编写基础配置类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security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builders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HttpSecurity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org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springframework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security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config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annotation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web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configuration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EnableWebSe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curity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org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springframework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security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config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annotation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web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configuration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WebSecurity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ConfigurerAdapter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545454"/>
                <w:w w:val="105"/>
                <w:sz w:val="17"/>
              </w:rPr>
              <w:t>@EnableWebSecurity </w:t>
            </w: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</w:t>
            </w:r>
            <w:r>
              <w:rPr>
                <w:color w:val="AA5400"/>
                <w:w w:val="105"/>
                <w:sz w:val="17"/>
              </w:rPr>
              <w:t>WebSecurity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模式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SecurityConfig </w:t>
            </w:r>
            <w:r>
              <w:rPr>
                <w:color w:val="770087"/>
                <w:w w:val="105"/>
                <w:sz w:val="17"/>
              </w:rPr>
              <w:t>extends </w:t>
            </w:r>
            <w:r>
              <w:rPr>
                <w:w w:val="105"/>
                <w:sz w:val="17"/>
              </w:rPr>
              <w:t>WebSecurityConfigurerAdapter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protected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configure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HttpSecurity http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</w:pPr>
      <w:r>
        <w:rPr>
          <w:rFonts w:ascii="Arial Unicode MS" w:eastAsia="Arial Unicode MS" w:hint="eastAsia"/>
          <w:color w:val="333333"/>
          <w:w w:val="105"/>
        </w:rPr>
        <w:t>4</w:t>
      </w:r>
      <w:r>
        <w:rPr>
          <w:color w:val="333333"/>
          <w:w w:val="105"/>
        </w:rPr>
        <w:t>、定制请求的授权规则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75.521606pt;margin-top:9.888606pt;width:445pt;height:124.6pt;mso-position-horizontal-relative:page;mso-position-vertical-relative:paragraph;z-index:-251632640;mso-wrap-distance-left:0;mso-wrap-distance-right:0" coordorigin="1510,198" coordsize="8900,2492">
            <v:shape style="position:absolute;left:1517;top:205;width:8885;height:2477" coordorigin="1518,205" coordsize="8885,2477" path="m10370,2681l1550,2681,1546,2680,1518,2649,1518,238,1550,205,10370,205,10402,238,10402,2649,10370,2681xe" filled="true" fillcolor="#f7f7f7" stroked="false">
              <v:path arrowok="t"/>
              <v:fill type="solid"/>
            </v:shape>
            <v:shape style="position:absolute;left:1517;top:205;width:8885;height:2477" coordorigin="1518,205" coordsize="8885,2477" path="m1518,2644l1518,243,1518,238,1519,233,1521,228,1523,224,1525,220,1529,216,1532,213,1536,210,1541,208,1546,206,1550,205,1555,205,10365,205,10370,205,10374,206,10379,208,10383,210,10388,213,10391,216,10395,220,10402,243,10402,2644,10365,2681,1555,2681,1518,2649,1518,2644xe" filled="false" stroked="true" strokeweight=".750349pt" strokecolor="#e7e9ec">
              <v:path arrowok="t"/>
              <v:stroke dashstyle="solid"/>
            </v:shape>
            <v:rect style="position:absolute;left:1945;top:242;width:8389;height:2432" filled="true" fillcolor="#f7f7f7" stroked="false">
              <v:fill type="solid"/>
            </v:rect>
            <v:rect style="position:absolute;left:1525;top:242;width:421;height:2432" filled="true" fillcolor="#f7f7f7" stroked="false">
              <v:fill type="solid"/>
            </v:rect>
            <v:line style="position:absolute" from="1938,243" to="1938,2674" stroked="true" strokeweight=".750349pt" strokecolor="#dddddd">
              <v:stroke dashstyle="solid"/>
            </v:line>
            <v:shape style="position:absolute;left:1510;top:197;width:8900;height:249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configure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HttpSecurity 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  <w:r>
                      <w:rPr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64"/>
                      <w:ind w:left="97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定制请求的授权规则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52"/>
                      <w:ind w:left="97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首页所有人可以访问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89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authorizeRequests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antMatchers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permitAll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antMatchers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"/level1/**"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hasRole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"vip1"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antMatchers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"/level2/**"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hasRole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"vip2"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555" w:val="left" w:leader="none"/>
                        <w:tab w:pos="978" w:val="left" w:leader="none"/>
                        <w:tab w:pos="979" w:val="left" w:leader="none"/>
                      </w:tabs>
                      <w:spacing w:line="270" w:lineRule="atLeast" w:before="0"/>
                      <w:ind w:left="209" w:right="337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antMatchers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color w:val="AA1111"/>
                        <w:spacing w:val="-1"/>
                        <w:sz w:val="17"/>
                      </w:rPr>
                      <w:t>"/level3/**"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).</w:t>
                    </w:r>
                    <w:r>
                      <w:rPr>
                        <w:spacing w:val="-1"/>
                        <w:sz w:val="17"/>
                      </w:rPr>
                      <w:t>hasRole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color w:val="AA1111"/>
                        <w:spacing w:val="-1"/>
                        <w:sz w:val="17"/>
                      </w:rPr>
                      <w:t>"vip3"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1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9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line="204" w:lineRule="auto" w:before="95"/>
        <w:ind w:left="130" w:right="156"/>
      </w:pPr>
      <w:r>
        <w:rPr>
          <w:rFonts w:ascii="Arial Unicode MS" w:eastAsia="Arial Unicode MS" w:hint="eastAsia"/>
          <w:color w:val="333333"/>
        </w:rPr>
        <w:t>5</w:t>
      </w:r>
      <w:r>
        <w:rPr>
          <w:color w:val="333333"/>
          <w:spacing w:val="-1"/>
        </w:rPr>
        <w:t>、测试一下：发现除了首页都进不去了！因为我们目前没有登录的角色，因为请求需要登录的角色拥有  </w:t>
      </w:r>
      <w:r>
        <w:rPr>
          <w:color w:val="333333"/>
          <w:w w:val="105"/>
        </w:rPr>
        <w:t>对应的权限才可以！</w:t>
      </w:r>
    </w:p>
    <w:p>
      <w:pPr>
        <w:pStyle w:val="BodyText"/>
        <w:tabs>
          <w:tab w:pos="2125" w:val="left" w:leader="none"/>
        </w:tabs>
        <w:spacing w:before="114"/>
        <w:ind w:left="130"/>
      </w:pPr>
      <w:r>
        <w:rPr/>
        <w:pict>
          <v:group style="position:absolute;margin-left:100.283112pt;margin-top:7.917006pt;width:75.05pt;height:14.1pt;mso-position-horizontal-relative:page;mso-position-vertical-relative:paragraph;z-index:-253411328" coordorigin="2006,158" coordsize="1501,282">
            <v:shape style="position:absolute;left:2005;top:184;width:1501;height:256" coordorigin="2006,185" coordsize="1501,256" path="m3467,440l2045,440,2039,439,2006,401,2006,224,2045,185,3467,185,3506,224,3506,401,3467,440xe" filled="true" fillcolor="#0da013" stroked="false">
              <v:path arrowok="t"/>
              <v:fill type="solid"/>
            </v:shape>
            <v:shape style="position:absolute;left:2013;top:192;width:1486;height:241" coordorigin="2013,192" coordsize="1486,241" path="m2013,395l2013,230,2013,225,2014,220,2016,215,2018,211,2021,207,2024,203,2028,200,2032,197,2036,195,2041,193,2046,192,2051,192,3461,192,3466,192,3471,193,3476,195,3480,197,3484,200,3488,203,3491,207,3499,230,3499,395,3461,432,2051,432,2013,400,2013,395xe" filled="false" stroked="true" strokeweight=".750349pt" strokecolor="#e7e9ec">
              <v:path arrowok="t"/>
              <v:stroke dashstyle="solid"/>
            </v:shape>
            <v:shape style="position:absolute;left:2005;top:158;width:1501;height:282" type="#_x0000_t202" filled="false" stroked="false">
              <v:textbox inset="0,0,0,0">
                <w:txbxContent>
                  <w:p>
                    <w:pPr>
                      <w:spacing w:before="72"/>
                      <w:ind w:left="17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configure()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5.896782pt;margin-top:34.370876pt;width:444.25pt;height:56.3pt;mso-position-horizontal-relative:page;mso-position-vertical-relative:paragraph;z-index:-253410304" coordorigin="1518,687" coordsize="8885,1126">
            <v:shape style="position:absolute;left:1517;top:687;width:8885;height:1126" coordorigin="1518,687" coordsize="8885,1126" path="m10370,1813l1550,1813,1546,1812,1518,1780,1518,720,1550,687,10370,687,10402,720,10402,1780,10370,1813xe" filled="true" fillcolor="#f7f7f7" stroked="false">
              <v:path arrowok="t"/>
              <v:fill type="solid"/>
            </v:shape>
            <v:shape style="position:absolute;left:1525;top:724;width:8810;height:1081" coordorigin="1525,725" coordsize="8810,1081" path="m10335,725l1946,725,1525,725,1525,1805,1946,1805,10335,1805,10335,725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6</w:t>
      </w:r>
      <w:r>
        <w:rPr>
          <w:color w:val="333333"/>
          <w:w w:val="105"/>
        </w:rPr>
        <w:t>、在</w:t>
        <w:tab/>
        <w:t>方法中加入以下配置，开启自动配置的登录功能！</w:t>
      </w:r>
    </w:p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开启自动配置的登录功能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/login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请求来到登录页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/login?error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重定向到这里表示登录失败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formLogin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p>
      <w:pPr>
        <w:pStyle w:val="BodyText"/>
        <w:spacing w:before="36"/>
        <w:ind w:left="130"/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959124</wp:posOffset>
            </wp:positionH>
            <wp:positionV relativeFrom="paragraph">
              <wp:posOffset>325039</wp:posOffset>
            </wp:positionV>
            <wp:extent cx="5698162" cy="196024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162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int="eastAsia"/>
          <w:color w:val="333333"/>
          <w:w w:val="105"/>
        </w:rPr>
        <w:t>7</w:t>
      </w:r>
      <w:r>
        <w:rPr>
          <w:color w:val="333333"/>
          <w:w w:val="105"/>
        </w:rPr>
        <w:t>、测试一下：发现，没有权限的时候，会跳转到登录的页面！</w:t>
      </w:r>
    </w:p>
    <w:p>
      <w:pPr>
        <w:pStyle w:val="BodyText"/>
        <w:spacing w:before="85"/>
        <w:ind w:left="130"/>
      </w:pPr>
      <w:r>
        <w:rPr>
          <w:rFonts w:ascii="Arial Unicode MS" w:eastAsia="Arial Unicode MS" w:hint="eastAsia"/>
          <w:color w:val="333333"/>
          <w:w w:val="105"/>
        </w:rPr>
        <w:t>8</w:t>
      </w:r>
      <w:r>
        <w:rPr>
          <w:color w:val="333333"/>
          <w:w w:val="105"/>
        </w:rPr>
        <w:t>、查看刚才登录页的注释信息；</w:t>
      </w:r>
    </w:p>
    <w:p>
      <w:pPr>
        <w:pStyle w:val="BodyText"/>
        <w:tabs>
          <w:tab w:pos="7702" w:val="left" w:leader="none"/>
        </w:tabs>
        <w:spacing w:before="96"/>
        <w:ind w:left="130"/>
      </w:pPr>
      <w:r>
        <w:rPr/>
        <w:pict>
          <v:group style="position:absolute;margin-left:204.581558pt;margin-top:8.334202pt;width:249.9pt;height:12.8pt;mso-position-horizontal-relative:page;mso-position-vertical-relative:paragraph;z-index:-253402112" coordorigin="4092,167" coordsize="4998,256">
            <v:shape style="position:absolute;left:4091;top:166;width:4998;height:256" coordorigin="4092,167" coordsize="4998,256" path="m9050,422l4131,422,4125,421,4092,383,4092,206,4131,167,9050,167,9089,206,9089,383,9050,422xe" filled="true" fillcolor="#0da013" stroked="false">
              <v:path arrowok="t"/>
              <v:fill type="solid"/>
            </v:shape>
            <v:shape style="position:absolute;left:4099;top:174;width:4983;height:241" coordorigin="4099,174" coordsize="4983,241" path="m4099,377l4099,212,4099,207,4100,202,4102,197,4104,193,4107,189,4132,174,4137,174,9044,174,9049,174,9054,175,9079,197,9080,202,9081,207,9081,212,9081,377,9044,414,4137,414,4099,382,4099,377xe" filled="false" stroked="true" strokeweight=".750349pt" strokecolor="#e7e9ec">
              <v:path arrowok="t"/>
              <v:stroke dashstyle="solid"/>
            </v:shape>
            <v:shape style="position:absolute;left:4118;top:189;width:4945;height:210" type="#_x0000_t202" filled="false" stroked="false">
              <v:textbox inset="0,0,0,0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configure(AuthenticationManagerBuilder auth)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我们可以定义认证规则，重写</w:t>
        <w:tab/>
        <w:t>方法</w:t>
      </w:r>
    </w:p>
    <w:p>
      <w:pPr>
        <w:pStyle w:val="BodyText"/>
        <w:spacing w:before="5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定义认证规则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protected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color w:val="0000FF"/>
                <w:w w:val="105"/>
                <w:sz w:val="17"/>
              </w:rPr>
              <w:t>configure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AuthenticationManagerBuilder auth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Exception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在内存中定义，也可以在</w:t>
            </w:r>
            <w:r>
              <w:rPr>
                <w:color w:val="AA5400"/>
                <w:w w:val="105"/>
                <w:sz w:val="17"/>
              </w:rPr>
              <w:t>jdbc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中去拿</w:t>
            </w:r>
            <w:r>
              <w:rPr>
                <w:color w:val="AA5400"/>
                <w:w w:val="105"/>
                <w:sz w:val="17"/>
              </w:rPr>
              <w:t>....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auth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inMemoryAuthentication</w:t>
            </w:r>
            <w:r>
              <w:rPr>
                <w:color w:val="333333"/>
                <w:w w:val="105"/>
                <w:sz w:val="17"/>
              </w:rPr>
              <w:t>()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withUser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"kuangshen"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password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roles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"vip2"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"vip3"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and</w:t>
            </w:r>
            <w:r>
              <w:rPr>
                <w:color w:val="333333"/>
                <w:w w:val="105"/>
                <w:sz w:val="17"/>
              </w:rPr>
              <w:t>()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withUser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"root"</w:t>
            </w:r>
            <w:r>
              <w:rPr>
                <w:color w:val="333333"/>
                <w:sz w:val="17"/>
              </w:rPr>
              <w:t>).</w:t>
            </w:r>
            <w:r>
              <w:rPr>
                <w:sz w:val="17"/>
              </w:rPr>
              <w:t>password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"123456"</w:t>
            </w:r>
            <w:r>
              <w:rPr>
                <w:color w:val="333333"/>
                <w:sz w:val="17"/>
              </w:rPr>
              <w:t>).</w:t>
            </w:r>
            <w:r>
              <w:rPr>
                <w:sz w:val="17"/>
              </w:rPr>
              <w:t>roles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"vip1"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"vip2"</w:t>
            </w:r>
            <w:r>
              <w:rPr>
                <w:color w:val="333333"/>
                <w:sz w:val="17"/>
              </w:rPr>
              <w:t>,</w:t>
            </w:r>
            <w:r>
              <w:rPr>
                <w:color w:val="AA1111"/>
                <w:sz w:val="17"/>
              </w:rPr>
              <w:t>"vip3"</w:t>
            </w:r>
            <w:r>
              <w:rPr>
                <w:color w:val="333333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and</w:t>
            </w:r>
            <w:r>
              <w:rPr>
                <w:color w:val="333333"/>
                <w:w w:val="105"/>
                <w:sz w:val="17"/>
              </w:rPr>
              <w:t>()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withUser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"guest"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password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333333"/>
                <w:w w:val="105"/>
                <w:sz w:val="17"/>
              </w:rPr>
              <w:t>).</w:t>
            </w:r>
            <w:r>
              <w:rPr>
                <w:w w:val="105"/>
                <w:sz w:val="17"/>
              </w:rPr>
              <w:t>roles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"vip1"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"vip2"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4"/>
        <w:rPr>
          <w:sz w:val="7"/>
        </w:rPr>
      </w:pPr>
    </w:p>
    <w:p>
      <w:pPr>
        <w:pStyle w:val="BodyText"/>
        <w:spacing w:before="58"/>
        <w:ind w:left="130"/>
      </w:pPr>
      <w:r>
        <w:rPr/>
        <w:pict>
          <v:group style="position:absolute;margin-left:75.896782pt;margin-top:-185.279877pt;width:444.25pt;height:177.85pt;mso-position-horizontal-relative:page;mso-position-vertical-relative:paragraph;z-index:-253401088" coordorigin="1518,-3706" coordsize="8885,3557">
            <v:shape style="position:absolute;left:1517;top:-3706;width:8885;height:3557" coordorigin="1518,-3706" coordsize="8885,3557" path="m10370,-149l1550,-149,1546,-150,1518,-181,1518,-3673,1550,-3706,10370,-3706,10402,-3673,10402,-181,10370,-149xe" filled="true" fillcolor="#f7f7f7" stroked="false">
              <v:path arrowok="t"/>
              <v:fill type="solid"/>
            </v:shape>
            <v:shape style="position:absolute;left:1525;top:-3669;width:8810;height:3512" coordorigin="1525,-3668" coordsize="8810,3512" path="m10335,-3668l2066,-3668,1525,-3668,1525,-156,2066,-156,10335,-156,10335,-3668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 Unicode MS" w:eastAsia="Arial Unicode MS" w:hint="eastAsia"/>
          <w:color w:val="333333"/>
          <w:w w:val="105"/>
        </w:rPr>
        <w:t>9</w:t>
      </w:r>
      <w:r>
        <w:rPr>
          <w:color w:val="333333"/>
          <w:w w:val="105"/>
        </w:rPr>
        <w:t>、测试，我们可以使用这些账号登录进行测试！发现会报错！</w:t>
      </w:r>
    </w:p>
    <w:p>
      <w:pPr>
        <w:pStyle w:val="BodyText"/>
        <w:spacing w:before="14"/>
        <w:rPr>
          <w:sz w:val="7"/>
        </w:rPr>
      </w:pPr>
      <w:r>
        <w:rPr/>
        <w:pict>
          <v:group style="position:absolute;margin-left:75.521606pt;margin-top:9.136916pt;width:291.9pt;height:12.8pt;mso-position-horizontal-relative:page;mso-position-vertical-relative:paragraph;z-index:-251625472;mso-wrap-distance-left:0;mso-wrap-distance-right:0" coordorigin="1510,183" coordsize="5838,256">
            <v:shape style="position:absolute;left:1510;top:182;width:5838;height:256" coordorigin="1510,183" coordsize="5838,256" path="m7309,438l1549,438,1544,437,1510,399,1510,222,1549,183,7309,183,7348,222,7348,399,7309,438xe" filled="true" fillcolor="#0da013" stroked="false">
              <v:path arrowok="t"/>
              <v:fill type="solid"/>
            </v:shape>
            <v:shape style="position:absolute;left:1517;top:190;width:5823;height:241" coordorigin="1518,190" coordsize="5823,241" path="m1518,393l1518,228,1518,223,1519,218,1521,213,1523,209,1525,205,1529,201,1532,198,1536,195,1541,193,1546,191,1550,190,1555,190,7303,190,7308,190,7313,191,7317,193,7322,195,7326,198,7330,201,7333,205,7336,209,7338,213,7340,218,7341,223,7341,228,7341,393,7317,427,7313,429,7308,430,7303,430,1555,430,1550,430,1546,429,1541,427,1536,426,1518,398,1518,393xe" filled="false" stroked="true" strokeweight=".750349pt" strokecolor="#e7e9ec">
              <v:path arrowok="t"/>
              <v:stroke dashstyle="solid"/>
            </v:shape>
            <v:shape style="position:absolute;left:1537;top:205;width:5785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There is no PasswordEncoder mapped for the id “null”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959124</wp:posOffset>
            </wp:positionH>
            <wp:positionV relativeFrom="paragraph">
              <wp:posOffset>382861</wp:posOffset>
            </wp:positionV>
            <wp:extent cx="5683407" cy="142989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407" cy="1429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spacing w:before="17"/>
        <w:rPr>
          <w:sz w:val="10"/>
        </w:rPr>
      </w:pPr>
    </w:p>
    <w:p>
      <w:pPr>
        <w:pStyle w:val="BodyText"/>
        <w:spacing w:before="58"/>
        <w:ind w:left="130"/>
      </w:pPr>
      <w:r>
        <w:rPr>
          <w:rFonts w:ascii="Arial Unicode MS" w:eastAsia="Arial Unicode MS" w:hint="eastAsia"/>
          <w:color w:val="333333"/>
          <w:w w:val="105"/>
        </w:rPr>
        <w:t>10</w:t>
      </w:r>
      <w:r>
        <w:rPr>
          <w:color w:val="333333"/>
          <w:w w:val="105"/>
        </w:rPr>
        <w:t>、原因，我们要将前端传过来的密码进行某种方式加密，否则就无法登录，修改代码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75.521606pt;margin-top:9.878347pt;width:445pt;height:160.950pt;mso-position-horizontal-relative:page;mso-position-vertical-relative:paragraph;z-index:-251622400;mso-wrap-distance-left:0;mso-wrap-distance-right:0" coordorigin="1510,198" coordsize="8900,3219">
            <v:shape style="position:absolute;left:1517;top:205;width:8885;height:3204" coordorigin="1518,205" coordsize="8885,3204" path="m10402,3409l1518,3409,1518,238,1550,205,10370,205,10402,3409xe" filled="true" fillcolor="#f7f7f7" stroked="false">
              <v:path arrowok="t"/>
              <v:fill type="solid"/>
            </v:shape>
            <v:shape style="position:absolute;left:1517;top:205;width:8885;height:3204" coordorigin="1518,205" coordsize="8885,3204" path="m1518,3409l1518,243,1518,238,1519,233,1521,228,1523,224,1525,220,1529,216,1532,213,1536,210,1541,208,1546,206,1550,205,1555,205,10365,205,10370,205,10374,206,10379,208,10383,210,10388,213,10391,216,10395,220,10397,224,10399,228,10401,233,10402,238,10402,243,10402,3409e" filled="false" stroked="true" strokeweight=".750349pt" strokecolor="#e7e9ec">
              <v:path arrowok="t"/>
              <v:stroke dashstyle="solid"/>
            </v:shape>
            <v:rect style="position:absolute;left:2065;top:242;width:8269;height:3167" filled="true" fillcolor="#f7f7f7" stroked="false">
              <v:fill type="solid"/>
            </v:rect>
            <v:rect style="position:absolute;left:1525;top:242;width:541;height:3167" filled="true" fillcolor="#f7f7f7" stroked="false">
              <v:fill type="solid"/>
            </v:rect>
            <v:line style="position:absolute" from="2058,243" to="2058,3409" stroked="true" strokeweight=".750349pt" strokecolor="#dddddd">
              <v:stroke dashstyle="solid"/>
            </v:line>
            <v:shape style="position:absolute;left:1510;top:197;width:8900;height:321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55"/>
                      <w:ind w:left="675" w:right="0" w:hanging="347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定义认证规则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88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</w:t>
                    </w:r>
                    <w:r>
                      <w:rPr>
                        <w:color w:val="770087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configure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AuthenticationManagerBuilder</w:t>
                    </w:r>
                    <w:r>
                      <w:rPr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auth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</w:t>
                    </w:r>
                    <w:r>
                      <w:rPr>
                        <w:color w:val="770087"/>
                        <w:spacing w:val="-2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</w:p>
                  <w:p>
                    <w:pPr>
                      <w:spacing w:before="100"/>
                      <w:ind w:left="67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64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在内存中定义，也可以在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jdbc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中去拿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....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53"/>
                      <w:ind w:left="109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//Spring</w:t>
                    </w:r>
                    <w:r>
                      <w:rPr>
                        <w:color w:val="AA5400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security</w:t>
                    </w:r>
                    <w:r>
                      <w:rPr>
                        <w:color w:val="AA5400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5.0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中新增了多种加密方式，也改变了密码的格式。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line="297" w:lineRule="auto" w:before="52"/>
                      <w:ind w:left="675" w:right="138" w:hanging="346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要想我们的项目还能够正常登陆，需要修改一下</w:t>
                    </w:r>
                    <w:r>
                      <w:rPr>
                        <w:color w:val="AA5400"/>
                        <w:sz w:val="17"/>
                      </w:rPr>
                      <w:t>configure</w:t>
                    </w:r>
                    <w:r>
                      <w:rPr>
                        <w:rFonts w:ascii="新宋体" w:eastAsia="新宋体" w:hint="eastAsia"/>
                        <w:color w:val="AA5400"/>
                        <w:spacing w:val="-2"/>
                        <w:sz w:val="17"/>
                      </w:rPr>
                      <w:t>中的代码。我们要将前端传过来的密 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码进行某种方式加密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0"/>
                      <w:ind w:left="109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//spring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security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官方推荐的是使用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bcrypt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加密方式。</w:t>
                    </w:r>
                  </w:p>
                  <w:p>
                    <w:pPr>
                      <w:spacing w:before="88"/>
                      <w:ind w:left="32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00" w:bottom="280" w:left="1380" w:right="134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445pt;height:149.7pt;mso-position-horizontal-relative:char;mso-position-vertical-relative:line" coordorigin="0,0" coordsize="8900,2994">
            <v:shape style="position:absolute;left:7;top:7;width:8885;height:2979" coordorigin="8,8" coordsize="8885,2979" path="m8859,2986l40,2986,35,2985,8,2954,8,8,8892,8,8892,2954,8859,2986xe" filled="true" fillcolor="#f7f7f7" stroked="false">
              <v:path arrowok="t"/>
              <v:fill type="solid"/>
            </v:shape>
            <v:line style="position:absolute" from="8,2949" to="8,8" stroked="true" strokeweight=".750349pt" strokecolor="#e7e9ec">
              <v:stroke dashstyle="solid"/>
            </v:line>
            <v:shape style="position:absolute;left:7;top:7;width:8885;height:2979" coordorigin="8,8" coordsize="8885,2979" path="m8892,8l8892,2949,8892,2954,8854,2986,45,2986,8,2954,8,2949e" filled="false" stroked="true" strokeweight=".750349pt" strokecolor="#e7e9ec">
              <v:path arrowok="t"/>
              <v:stroke dashstyle="solid"/>
            </v:shape>
            <v:rect style="position:absolute;left:555;top:7;width:8269;height:2972" filled="true" fillcolor="#f7f7f7" stroked="false">
              <v:fill type="solid"/>
            </v:rect>
            <v:rect style="position:absolute;left:15;top:7;width:541;height:2972" filled="true" fillcolor="#f7f7f7" stroked="false">
              <v:fill type="solid"/>
            </v:rect>
            <v:line style="position:absolute" from="548,8" to="548,2979" stroked="true" strokeweight=".750349pt" strokecolor="#dddddd">
              <v:stroke dashstyle="solid"/>
            </v:line>
            <v:shape style="position:absolute;left:0;top:0;width:8900;height:2994" type="#_x0000_t202" filled="false" stroked="false">
              <v:textbox inset="0,0,0,0">
                <w:txbxContent>
                  <w:p>
                    <w:pPr>
                      <w:tabs>
                        <w:tab w:pos="1098" w:val="left" w:leader="none"/>
                      </w:tabs>
                      <w:spacing w:line="381" w:lineRule="auto" w:before="53"/>
                      <w:ind w:left="675" w:right="2615" w:hanging="346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9</w:t>
                      <w:tab/>
                      <w:tab/>
                    </w:r>
                    <w:r>
                      <w:rPr>
                        <w:sz w:val="17"/>
                      </w:rPr>
                      <w:t>auth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inMemoryAuthentication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passwordEncoder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new</w:t>
                    </w:r>
                    <w:r>
                      <w:rPr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381" w:lineRule="auto" w:before="0"/>
                      <w:ind w:left="675" w:right="1663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"vip3"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170" w:lineRule="exact" w:before="0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381" w:lineRule="auto" w:before="100"/>
                      <w:ind w:left="675" w:right="924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"root"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"vip1"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"vip3"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170" w:lineRule="exact" w:before="0"/>
                      <w:ind w:left="1944" w:right="0" w:hanging="1722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944" w:val="left" w:leader="none"/>
                        <w:tab w:pos="1945" w:val="left" w:leader="none"/>
                      </w:tabs>
                      <w:spacing w:line="381" w:lineRule="auto" w:before="100"/>
                      <w:ind w:left="675" w:right="1557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"guest"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"vip1"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tabs>
                        <w:tab w:pos="675" w:val="left" w:leader="none"/>
                      </w:tabs>
                      <w:spacing w:line="170" w:lineRule="exact" w:before="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15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7"/>
        <w:rPr>
          <w:sz w:val="5"/>
        </w:rPr>
      </w:pPr>
    </w:p>
    <w:p>
      <w:pPr>
        <w:pStyle w:val="BodyText"/>
        <w:spacing w:before="58"/>
        <w:ind w:left="130"/>
      </w:pPr>
      <w:r>
        <w:rPr>
          <w:rFonts w:ascii="Arial Unicode MS" w:eastAsia="Arial Unicode MS" w:hint="eastAsia"/>
          <w:color w:val="333333"/>
          <w:w w:val="105"/>
        </w:rPr>
        <w:t>11</w:t>
      </w:r>
      <w:r>
        <w:rPr>
          <w:color w:val="333333"/>
          <w:w w:val="105"/>
        </w:rPr>
        <w:t>、测试，发现，登录成功，并且每个角色只能访问自己认证下的规则！搞定</w:t>
      </w:r>
    </w:p>
    <w:p>
      <w:pPr>
        <w:pStyle w:val="BodyText"/>
        <w:spacing w:before="4"/>
        <w:rPr>
          <w:sz w:val="29"/>
        </w:rPr>
      </w:pPr>
    </w:p>
    <w:p>
      <w:pPr>
        <w:pStyle w:val="Heading2"/>
      </w:pPr>
      <w:bookmarkStart w:name="4、权限控制和注销" w:id="6"/>
      <w:bookmarkEnd w:id="6"/>
      <w:r>
        <w:rPr>
          <w:b w:val="0"/>
        </w:rPr>
      </w:r>
      <w:r>
        <w:rPr>
          <w:rFonts w:ascii="Trebuchet MS" w:eastAsia="Trebuchet MS"/>
          <w:color w:val="333333"/>
        </w:rPr>
        <w:t>4</w:t>
      </w:r>
      <w:r>
        <w:rPr>
          <w:color w:val="333333"/>
        </w:rPr>
        <w:t>、权限控制和注销</w:t>
      </w: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112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开启自动配置的注销的功能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73245pt;width:422.45pt;height:111.1pt;mso-position-horizontal-relative:page;mso-position-vertical-relative:paragraph;z-index:-251615232;mso-wrap-distance-left:0;mso-wrap-distance-right:0" coordorigin="1961,197" coordsize="8449,2222">
            <v:shape style="position:absolute;left:1968;top:204;width:8434;height:2207" coordorigin="1968,205" coordsize="8434,2207" path="m10370,2411l2001,2411,1996,2410,1968,2378,1968,238,2001,205,10370,205,10402,238,10402,2378,10370,2411xe" filled="true" fillcolor="#f7f7f7" stroked="false">
              <v:path arrowok="t"/>
              <v:fill type="solid"/>
            </v:shape>
            <v:shape style="position:absolute;left:1968;top:204;width:8434;height:2207" coordorigin="1968,205" coordsize="8434,2207" path="m1968,2373l1968,242,1968,238,1969,233,1971,228,1973,224,1976,219,1979,216,1983,212,1987,210,1991,208,1996,206,2001,205,2006,205,10365,205,10370,205,10374,206,10379,208,10383,210,10388,212,10391,216,10395,219,10397,224,10399,228,10401,233,10402,238,10402,242,10402,2373,10379,2408,10374,2410,10370,2411,10365,2411,2006,2411,2001,2411,1996,2410,1991,2408,1987,2406,1968,2378,1968,2373xe" filled="false" stroked="true" strokeweight=".750349pt" strokecolor="#e7e9ec">
              <v:path arrowok="t"/>
              <v:stroke dashstyle="solid"/>
            </v:shape>
            <v:rect style="position:absolute;left:2395;top:242;width:7939;height:2161" filled="true" fillcolor="#f7f7f7" stroked="false">
              <v:fill type="solid"/>
            </v:rect>
            <v:rect style="position:absolute;left:1975;top:242;width:421;height:2161" filled="true" fillcolor="#f7f7f7" stroked="false">
              <v:fill type="solid"/>
            </v:rect>
            <v:line style="position:absolute" from="2388,242" to="2388,2403" stroked="true" strokeweight=".750349pt" strokecolor="#dddddd">
              <v:stroke dashstyle="solid"/>
            </v:line>
            <v:shape style="position:absolute;left:1960;top:197;width:8449;height:222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55"/>
                      <w:ind w:left="555" w:right="0" w:hanging="347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定制请求的授权规则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555" w:val="left" w:leader="none"/>
                        <w:tab w:pos="556" w:val="left" w:leader="none"/>
                      </w:tabs>
                      <w:spacing w:before="88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555" w:val="left" w:leader="none"/>
                        <w:tab w:pos="556" w:val="left" w:leader="none"/>
                        <w:tab w:pos="978" w:val="left" w:leader="none"/>
                      </w:tabs>
                      <w:spacing w:line="381" w:lineRule="auto" w:before="100"/>
                      <w:ind w:left="209" w:right="133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</w:t>
                    </w:r>
                    <w:r>
                      <w:rPr>
                        <w:color w:val="770087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configure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HttpSecurity</w:t>
                    </w:r>
                    <w:r>
                      <w:rPr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</w:t>
                    </w:r>
                    <w:r>
                      <w:rPr>
                        <w:color w:val="770087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Exception</w:t>
                    </w:r>
                    <w:r>
                      <w:rPr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>{</w:t>
                    </w:r>
                    <w:r>
                      <w:rPr>
                        <w:color w:val="999999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4</w:t>
                      <w:tab/>
                      <w:tab/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//....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978" w:val="left" w:leader="none"/>
                        <w:tab w:pos="979" w:val="left" w:leader="none"/>
                      </w:tabs>
                      <w:spacing w:line="182" w:lineRule="exact" w:before="0"/>
                      <w:ind w:left="97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开启自动配置的注销的功能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295" w:val="left" w:leader="none"/>
                        <w:tab w:pos="1296" w:val="left" w:leader="none"/>
                      </w:tabs>
                      <w:spacing w:before="52"/>
                      <w:ind w:left="1295" w:right="0" w:hanging="1087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/logout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注销请求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555" w:val="left" w:leader="none"/>
                        <w:tab w:pos="978" w:val="left" w:leader="none"/>
                        <w:tab w:pos="979" w:val="left" w:leader="none"/>
                      </w:tabs>
                      <w:spacing w:line="270" w:lineRule="exact" w:before="7"/>
                      <w:ind w:left="209" w:right="598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3"/>
                        <w:w w:val="105"/>
                        <w:sz w:val="17"/>
                      </w:rPr>
                      <w:t>http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.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logout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();</w:t>
                    </w:r>
                    <w:r>
                      <w:rPr>
                        <w:color w:val="999999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8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5"/>
        </w:numPr>
        <w:tabs>
          <w:tab w:pos="581" w:val="left" w:leader="none"/>
          <w:tab w:pos="5140" w:val="left" w:leader="none"/>
        </w:tabs>
        <w:spacing w:line="240" w:lineRule="auto" w:before="58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254.104568pt;margin-top:6.434206pt;width:69.05pt;height:12.8pt;mso-position-horizontal-relative:page;mso-position-vertical-relative:paragraph;z-index:-253391872" coordorigin="5082,129" coordsize="1381,256">
            <v:shape style="position:absolute;left:5082;top:128;width:1381;height:256" coordorigin="5082,129" coordsize="1381,256" path="m6424,384l5121,384,5115,383,5082,345,5082,168,5121,129,6424,129,6463,168,6463,345,6424,384xe" filled="true" fillcolor="#0da013" stroked="false">
              <v:path arrowok="t"/>
              <v:fill type="solid"/>
            </v:shape>
            <v:shape style="position:absolute;left:5089;top:136;width:1366;height:241" coordorigin="5090,136" coordsize="1366,241" path="m5090,339l5090,174,5090,169,5091,164,5092,159,5094,155,5097,151,5122,136,5127,136,6418,136,6423,136,6427,137,6452,159,6454,164,6455,169,6455,174,6455,339,6418,376,5127,376,5090,344,5090,339xe" filled="false" stroked="true" strokeweight=".750349pt" strokecolor="#e7e9ec">
              <v:path arrowok="t"/>
              <v:stroke dashstyle="solid"/>
            </v:shape>
            <v:shape style="position:absolute;left:5108;top:151;width:1328;height:210" type="#_x0000_t202" filled="false" stroked="false">
              <v:textbox inset="0,0,0,0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index.html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我们在前端，增加一个注销的按钮，</w:t>
        <w:tab/>
        <w:t>导航栏中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98.032066pt;margin-top:10.625914pt;width:422.45pt;height:43.55pt;mso-position-horizontal-relative:page;mso-position-vertical-relative:paragraph;z-index:-251612160;mso-wrap-distance-left:0;mso-wrap-distance-right:0" coordorigin="1961,213" coordsize="8449,871">
            <v:shape style="position:absolute;left:1968;top:220;width:8434;height:856" coordorigin="1968,220" coordsize="8434,856" path="m10370,1075l2001,1075,1996,1074,1968,1043,1968,253,2001,220,10370,220,10402,253,10402,1043,10370,1075xe" filled="true" fillcolor="#f7f7f7" stroked="false">
              <v:path arrowok="t"/>
              <v:fill type="solid"/>
            </v:shape>
            <v:shape style="position:absolute;left:1968;top:220;width:8434;height:856" coordorigin="1968,220" coordsize="8434,856" path="m1968,1038l1968,258,1968,253,1969,248,1971,243,1973,239,1976,235,1979,231,1983,227,1987,225,1991,223,1996,221,2001,220,2006,220,10365,220,10370,220,10374,221,10379,223,10383,225,10388,227,10391,231,10395,235,10397,239,10399,243,10401,248,10402,253,10402,258,10402,1038,10365,1075,2006,1075,1968,1043,1968,1038xe" filled="false" stroked="true" strokeweight=".750349pt" strokecolor="#e7e9ec">
              <v:path arrowok="t"/>
              <v:stroke dashstyle="solid"/>
            </v:shape>
            <v:rect style="position:absolute;left:2395;top:257;width:7939;height:811" filled="true" fillcolor="#f7f7f7" stroked="false">
              <v:fill type="solid"/>
            </v:rect>
            <v:rect style="position:absolute;left:1975;top:257;width:421;height:811" filled="true" fillcolor="#f7f7f7" stroked="false">
              <v:fill type="solid"/>
            </v:rect>
            <v:line style="position:absolute" from="2388,258" to="2388,1068" stroked="true" strokeweight=".750349pt" strokecolor="#dddddd">
              <v:stroke dashstyle="solid"/>
            </v:line>
            <v:shape style="position:absolute;left:2395;top:235;width:7988;height:82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"item"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"@{/logout}"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"address card icon"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&gt;&lt;/i&gt; 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注销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</w:txbxContent>
              </v:textbox>
              <w10:wrap type="none"/>
            </v:shape>
            <v:shape style="position:absolute;left:1987;top:235;width:394;height:82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8" w:after="0"/>
        <w:ind w:left="580" w:right="0" w:hanging="211"/>
        <w:jc w:val="both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我们可以去测试一下，登录成功后点击注销，发现注销完毕会跳转到登录页面！</w:t>
      </w: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1" w:after="0"/>
        <w:ind w:left="580" w:right="0" w:hanging="211"/>
        <w:jc w:val="both"/>
        <w:rPr>
          <w:rFonts w:ascii="微软雅黑" w:eastAsia="微软雅黑" w:hint="eastAsia"/>
          <w:sz w:val="19"/>
        </w:rPr>
      </w:pPr>
      <w:r>
        <w:rPr/>
        <w:pict>
          <v:group style="position:absolute;margin-left:98.407242pt;margin-top:30.470568pt;width:421.7pt;height:29.3pt;mso-position-horizontal-relative:page;mso-position-vertical-relative:paragraph;z-index:-253390848" coordorigin="1968,609" coordsize="8434,586">
            <v:shape style="position:absolute;left:1968;top:609;width:8434;height:586" coordorigin="1968,609" coordsize="8434,586" path="m10370,1195l2001,1195,1996,1194,1968,1162,1968,642,2001,609,10370,609,10402,642,10402,1162,10370,1195xe" filled="true" fillcolor="#f7f7f7" stroked="false">
              <v:path arrowok="t"/>
              <v:fill type="solid"/>
            </v:shape>
            <v:shape style="position:absolute;left:1975;top:646;width:8359;height:541" coordorigin="1976,647" coordsize="8359,541" path="m10335,647l2396,647,1976,647,1976,1187,2396,1187,10335,1187,10335,64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但是，我们想让他注销成功后，依旧可以跳转到首页，该怎么处理呢？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.logoutSuccessUrl("/");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注销成功来到首页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logout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logoutSuccessUrl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191" w:after="0"/>
        <w:ind w:left="580" w:right="0" w:hanging="211"/>
        <w:jc w:val="both"/>
        <w:rPr>
          <w:rFonts w:ascii="Arial Unicode MS" w:eastAsia="Arial Unicode MS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测试，注销完毕后，发现跳转到首页</w:t>
      </w:r>
      <w:r>
        <w:rPr>
          <w:rFonts w:ascii="Arial Unicode MS" w:eastAsia="Arial Unicode MS" w:hint="eastAsia"/>
          <w:color w:val="333333"/>
          <w:sz w:val="19"/>
        </w:rPr>
        <w:t>OK</w:t>
      </w: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04" w:lineRule="auto" w:before="74" w:after="0"/>
        <w:ind w:left="580" w:right="157" w:hanging="211"/>
        <w:jc w:val="both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我们现在又来一个需求：用户没有登录的时候，导航栏上只显示登录按钮，用户登录之后，导航栏  可以显示登录的用户信息及注销按钮！还有就是，比如</w:t>
      </w:r>
      <w:r>
        <w:rPr>
          <w:rFonts w:ascii="Arial Unicode MS" w:eastAsia="Arial Unicode MS" w:hint="eastAsia"/>
          <w:color w:val="333333"/>
          <w:sz w:val="19"/>
        </w:rPr>
        <w:t>kuangshen</w:t>
      </w:r>
      <w:r>
        <w:rPr>
          <w:rFonts w:ascii="微软雅黑" w:eastAsia="微软雅黑" w:hint="eastAsia"/>
          <w:color w:val="333333"/>
          <w:spacing w:val="3"/>
          <w:sz w:val="19"/>
        </w:rPr>
        <w:t>这个用户，它只有   </w:t>
      </w:r>
      <w:r>
        <w:rPr>
          <w:rFonts w:ascii="Arial Unicode MS" w:eastAsia="Arial Unicode MS" w:hint="eastAsia"/>
          <w:color w:val="333333"/>
          <w:sz w:val="19"/>
        </w:rPr>
        <w:t>vip2</w:t>
      </w:r>
      <w:r>
        <w:rPr>
          <w:rFonts w:ascii="微软雅黑" w:eastAsia="微软雅黑" w:hint="eastAsia"/>
          <w:color w:val="333333"/>
          <w:sz w:val="19"/>
        </w:rPr>
        <w:t>，</w:t>
      </w:r>
      <w:r>
        <w:rPr>
          <w:rFonts w:ascii="Arial Unicode MS" w:eastAsia="Arial Unicode MS" w:hint="eastAsia"/>
          <w:color w:val="333333"/>
          <w:sz w:val="19"/>
        </w:rPr>
        <w:t>vip3</w:t>
      </w:r>
      <w:r>
        <w:rPr>
          <w:rFonts w:ascii="微软雅黑" w:eastAsia="微软雅黑" w:hint="eastAsia"/>
          <w:color w:val="333333"/>
          <w:spacing w:val="-17"/>
          <w:sz w:val="19"/>
        </w:rPr>
        <w:t>功</w:t>
      </w:r>
      <w:r>
        <w:rPr>
          <w:rFonts w:ascii="微软雅黑" w:eastAsia="微软雅黑" w:hint="eastAsia"/>
          <w:color w:val="333333"/>
          <w:sz w:val="19"/>
        </w:rPr>
        <w:t>能，那么登录则只显示这两个功能，而</w:t>
      </w:r>
      <w:r>
        <w:rPr>
          <w:rFonts w:ascii="Arial Unicode MS" w:eastAsia="Arial Unicode MS" w:hint="eastAsia"/>
          <w:color w:val="333333"/>
          <w:sz w:val="19"/>
        </w:rPr>
        <w:t>vip1</w:t>
      </w:r>
      <w:r>
        <w:rPr>
          <w:rFonts w:ascii="微软雅黑" w:eastAsia="微软雅黑" w:hint="eastAsia"/>
          <w:color w:val="333333"/>
          <w:sz w:val="19"/>
        </w:rPr>
        <w:t>的功能菜单不显示！这个就是真实的网站情况了！该如  </w:t>
      </w:r>
      <w:r>
        <w:rPr>
          <w:rFonts w:ascii="微软雅黑" w:eastAsia="微软雅黑" w:hint="eastAsia"/>
          <w:color w:val="333333"/>
          <w:w w:val="105"/>
          <w:sz w:val="19"/>
        </w:rPr>
        <w:t>何做呢？</w:t>
      </w:r>
    </w:p>
    <w:p>
      <w:pPr>
        <w:pStyle w:val="BodyText"/>
        <w:spacing w:before="67"/>
        <w:ind w:left="580"/>
      </w:pPr>
      <w:r>
        <w:rPr>
          <w:color w:val="FF0000"/>
          <w:w w:val="105"/>
        </w:rPr>
        <w:t>我们需要结合</w:t>
      </w:r>
      <w:r>
        <w:rPr>
          <w:rFonts w:ascii="Arial Unicode MS" w:eastAsia="Arial Unicode MS" w:hint="eastAsia"/>
          <w:color w:val="FF0000"/>
          <w:w w:val="105"/>
        </w:rPr>
        <w:t>thymeleaf</w:t>
      </w:r>
      <w:r>
        <w:rPr>
          <w:color w:val="FF0000"/>
          <w:w w:val="105"/>
        </w:rPr>
        <w:t>中的一些功能</w:t>
      </w:r>
    </w:p>
    <w:p>
      <w:pPr>
        <w:pStyle w:val="BodyText"/>
        <w:spacing w:before="36"/>
        <w:ind w:left="5806"/>
      </w:pPr>
      <w:r>
        <w:rPr/>
        <w:pict>
          <v:group style="position:absolute;margin-left:98.032066pt;margin-top:5.334211pt;width:261.1500pt;height:12.8pt;mso-position-horizontal-relative:page;mso-position-vertical-relative:paragraph;z-index:251709440" coordorigin="1961,107" coordsize="5223,256">
            <v:shape style="position:absolute;left:1960;top:106;width:5223;height:256" coordorigin="1961,107" coordsize="5223,256" path="m7144,362l2000,362,1994,361,1961,323,1961,146,2000,107,7144,107,7183,146,7183,323,7144,362xe" filled="true" fillcolor="#0da013" stroked="false">
              <v:path arrowok="t"/>
              <v:fill type="solid"/>
            </v:shape>
            <v:shape style="position:absolute;left:1968;top:114;width:5208;height:241" coordorigin="1968,114" coordsize="5208,241" path="m1968,317l1968,152,1968,147,1969,142,1971,137,1973,133,1976,129,1979,125,1983,122,1987,119,1991,117,1996,115,2001,114,2006,114,7138,114,7143,114,7148,115,7152,117,7157,119,7161,122,7165,125,7168,129,7171,133,7173,137,7175,142,7176,147,7176,152,7176,317,7152,351,7148,353,7143,354,7138,354,2006,354,1968,322,1968,317xe" filled="false" stroked="true" strokeweight=".750349pt" strokecolor="#e7e9ec">
              <v:path arrowok="t"/>
              <v:stroke dashstyle="solid"/>
            </v:shape>
            <v:shape style="position:absolute;left:1987;top:129;width:5170;height:21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138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sec</w:t>
                    </w:r>
                    <w:r>
                      <w:rPr>
                        <w:rFonts w:ascii="新宋体" w:eastAsia="新宋体" w:hint="eastAsia"/>
                        <w:color w:val="FFFFFF"/>
                        <w:w w:val="105"/>
                        <w:sz w:val="17"/>
                      </w:rPr>
                      <w:t>：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authorize="isAuthenticated()":</w:t>
                    </w:r>
                    <w:r>
                      <w:rPr>
                        <w:rFonts w:ascii="新宋体" w:eastAsia="新宋体" w:hint="eastAsia"/>
                        <w:color w:val="FFFFFF"/>
                        <w:w w:val="105"/>
                        <w:sz w:val="17"/>
                      </w:rPr>
                      <w:t>是否认证登录！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来显示不同的页面</w:t>
      </w:r>
    </w:p>
    <w:p>
      <w:pPr>
        <w:pStyle w:val="BodyText"/>
        <w:spacing w:before="70"/>
        <w:ind w:left="580"/>
      </w:pPr>
      <w:r>
        <w:rPr>
          <w:rFonts w:ascii="Arial Unicode MS" w:eastAsia="Arial Unicode MS" w:hint="eastAsia"/>
          <w:color w:val="333333"/>
          <w:w w:val="105"/>
        </w:rPr>
        <w:t>Maven</w:t>
      </w:r>
      <w:r>
        <w:rPr>
          <w:color w:val="333333"/>
          <w:w w:val="105"/>
        </w:rPr>
        <w:t>依赖：</w:t>
      </w:r>
    </w:p>
    <w:p>
      <w:pPr>
        <w:spacing w:after="0"/>
        <w:sectPr>
          <w:pgSz w:w="11900" w:h="16840"/>
          <w:pgMar w:top="560" w:bottom="280" w:left="1380" w:right="1340"/>
        </w:sect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97.55pt;mso-position-horizontal-relative:char;mso-position-vertical-relative:line" coordorigin="0,0" coordsize="8449,1951">
            <v:shape style="position:absolute;left:7;top:7;width:8434;height:1936" coordorigin="8,8" coordsize="8434,1936" path="m8409,1943l40,1943,35,1942,8,1911,8,40,40,8,8409,8,8441,40,8441,1911,8409,1943xe" filled="true" fillcolor="#f7f7f7" stroked="false">
              <v:path arrowok="t"/>
              <v:fill type="solid"/>
            </v:shape>
            <v:shape style="position:absolute;left:7;top:7;width:8434;height:1936" coordorigin="8,8" coordsize="8434,1936" path="m8,1906l8,45,8,40,8,35,10,31,12,26,15,22,18,18,22,15,26,12,31,10,35,8,40,8,45,8,8404,8,8409,8,8414,8,8418,10,8423,12,8427,15,8430,18,8434,22,8437,26,8439,31,8440,35,8441,40,8441,45,8441,1906,8404,1943,45,1943,8,1911,8,1906xe" filled="false" stroked="true" strokeweight=".750349pt" strokecolor="#e7e9ec">
              <v:path arrowok="t"/>
              <v:stroke dashstyle="solid"/>
            </v:shape>
            <v:rect style="position:absolute;left:435;top:45;width:7939;height:1891" filled="true" fillcolor="#f7f7f7" stroked="false">
              <v:fill type="solid"/>
            </v:rect>
            <v:rect style="position:absolute;left:15;top:45;width:421;height:1891" filled="true" fillcolor="#f7f7f7" stroked="false">
              <v:fill type="solid"/>
            </v:rect>
            <v:line style="position:absolute" from="428,45" to="428,1936" stroked="true" strokeweight=".750349pt" strokecolor="#dddddd">
              <v:stroke dashstyle="solid"/>
            </v:line>
            <v:shape style="position:absolute;left:435;top:22;width:7988;height:190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120" w:right="35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&lt;!-- https://mvnrepository.com/artifact/org.thymeleaf.extras/thymeleaf-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extras-springsecurity4 --&gt;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org.thymeleaf.extras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thymeleaf-extras-springsecurity5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3.0.4.RELEASE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26;top:22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5"/>
        </w:rPr>
      </w:pP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pacing w:val="-2"/>
          <w:w w:val="105"/>
          <w:sz w:val="19"/>
        </w:rPr>
        <w:t>修改我们的 前端页面</w:t>
      </w:r>
    </w:p>
    <w:p>
      <w:pPr>
        <w:pStyle w:val="ListParagraph"/>
        <w:numPr>
          <w:ilvl w:val="1"/>
          <w:numId w:val="5"/>
        </w:numPr>
        <w:tabs>
          <w:tab w:pos="1031" w:val="left" w:leader="none"/>
        </w:tabs>
        <w:spacing w:line="240" w:lineRule="auto" w:before="52" w:after="0"/>
        <w:ind w:left="103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导入命名空间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120.542526pt;margin-top:9.864675pt;width:399.95pt;height:16.55pt;mso-position-horizontal-relative:page;mso-position-vertical-relative:paragraph;z-index:-251600896;mso-wrap-distance-left:0;mso-wrap-distance-right:0" coordorigin="2411,197" coordsize="7999,331">
            <v:shape style="position:absolute;left:2418;top:204;width:7984;height:316" coordorigin="2418,205" coordsize="7984,316" path="m10370,520l2451,520,2446,519,2418,487,2418,237,2451,205,10370,205,10402,237,10402,487,10370,520xe" filled="true" fillcolor="#f7f7f7" stroked="false">
              <v:path arrowok="t"/>
              <v:fill type="solid"/>
            </v:shape>
            <v:shape style="position:absolute;left:2418;top:204;width:7984;height:316" coordorigin="2418,205" coordsize="7984,316" path="m2418,482l2418,242,2418,237,2419,233,2421,228,2423,223,2426,219,2429,216,2433,212,2437,210,2442,208,2446,206,2451,205,2456,205,10365,205,10370,205,10374,206,10379,208,10383,210,10388,212,10391,216,10395,219,10397,223,10399,228,10401,233,10402,237,10402,242,10402,482,10365,520,2456,520,2418,487,2418,482xe" filled="false" stroked="true" strokeweight=".750349pt" strokecolor="#e7e9ec">
              <v:path arrowok="t"/>
              <v:stroke dashstyle="solid"/>
            </v:shape>
            <v:rect style="position:absolute;left:2846;top:242;width:7489;height:271" filled="true" fillcolor="#f7f7f7" stroked="false">
              <v:fill type="solid"/>
            </v:rect>
            <v:rect style="position:absolute;left:2425;top:242;width:421;height:271" filled="true" fillcolor="#f7f7f7" stroked="false">
              <v:fill type="solid"/>
            </v:rect>
            <v:line style="position:absolute" from="2839,242" to="2839,512" stroked="true" strokeweight=".750349pt" strokecolor="#dddddd">
              <v:stroke dashstyle="solid"/>
            </v:line>
            <v:shape style="position:absolute;left:2846;top:220;width:7537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hyperlink r:id="rId11">
                      <w:r>
                        <w:rPr>
                          <w:color w:val="333333"/>
                          <w:sz w:val="17"/>
                        </w:rPr>
                        <w:t>xmlns:sec="http://www.thymeleaf.org/thymeleaf-extras-springsecurity5</w:t>
                      </w:r>
                    </w:hyperlink>
                    <w:r>
                      <w:rPr>
                        <w:color w:val="333333"/>
                        <w:sz w:val="17"/>
                      </w:rPr>
                      <w:t>"</w:t>
                    </w:r>
                  </w:p>
                </w:txbxContent>
              </v:textbox>
              <w10:wrap type="none"/>
            </v:shape>
            <v:shape style="position:absolute;left:243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1"/>
          <w:numId w:val="5"/>
        </w:numPr>
        <w:tabs>
          <w:tab w:pos="1031" w:val="left" w:leader="none"/>
        </w:tabs>
        <w:spacing w:line="240" w:lineRule="auto" w:before="58" w:after="0"/>
        <w:ind w:left="103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120.917702pt;margin-top:30.820534pt;width:399.2pt;height:366.95pt;mso-position-horizontal-relative:page;mso-position-vertical-relative:paragraph;z-index:-253379584" coordorigin="2418,616" coordsize="7984,7339">
            <v:shape style="position:absolute;left:2418;top:616;width:7984;height:7339" coordorigin="2418,616" coordsize="7984,7339" path="m10370,7955l2451,7955,2446,7954,2418,7922,2418,649,2451,616,10370,616,10402,649,10402,7922,10370,7955xe" filled="true" fillcolor="#f7f7f7" stroked="false">
              <v:path arrowok="t"/>
              <v:fill type="solid"/>
            </v:shape>
            <v:shape style="position:absolute;left:2425;top:653;width:7909;height:7294" coordorigin="2426,654" coordsize="7909,7294" path="m10335,654l2966,654,2426,654,2426,7947,2966,7947,10335,7947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修改导航栏，增加认证判断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6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443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443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登录注销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"right menu"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如果未登录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"!isAuthenticated()"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"item"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"@{/login}"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"address card icon"</w:t>
            </w:r>
            <w:r>
              <w:rPr>
                <w:color w:val="117700"/>
                <w:w w:val="105"/>
                <w:sz w:val="17"/>
              </w:rPr>
              <w:t>&gt;&lt;/i&gt; 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登录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如果已登录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"isAuthenticated()"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"item"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"address card icon"</w:t>
            </w:r>
            <w:r>
              <w:rPr>
                <w:color w:val="117700"/>
                <w:w w:val="105"/>
                <w:sz w:val="17"/>
              </w:rPr>
              <w:t>&gt;&lt;/i&gt;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right="328"/>
              <w:jc w:val="right"/>
              <w:rPr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用户名： </w:t>
            </w:r>
            <w:r>
              <w:rPr>
                <w:color w:val="117700"/>
                <w:w w:val="105"/>
                <w:sz w:val="17"/>
              </w:rPr>
              <w:t>&lt;span </w:t>
            </w:r>
            <w:r>
              <w:rPr>
                <w:color w:val="0000CC"/>
                <w:w w:val="105"/>
                <w:sz w:val="17"/>
              </w:rPr>
              <w:t>sec:authentication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"principal.username"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&lt;/span&gt;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right="291"/>
              <w:jc w:val="right"/>
              <w:rPr>
                <w:sz w:val="17"/>
              </w:rPr>
            </w:pPr>
            <w:r>
              <w:rPr>
                <w:rFonts w:ascii="新宋体" w:eastAsia="新宋体" w:hint="eastAsia"/>
                <w:color w:val="333333"/>
                <w:sz w:val="17"/>
              </w:rPr>
              <w:t>角 色 ：</w:t>
            </w:r>
            <w:r>
              <w:rPr>
                <w:color w:val="117700"/>
                <w:sz w:val="17"/>
              </w:rPr>
              <w:t>&lt;span </w:t>
            </w:r>
            <w:r>
              <w:rPr>
                <w:color w:val="0000CC"/>
                <w:sz w:val="17"/>
              </w:rPr>
              <w:t>sec:authentication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"principal.authorities"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&lt;/span&gt;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"isAuthenticated()"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"item"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"@{/logout}"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406"/>
              <w:rPr>
                <w:rFonts w:ascii="新宋体" w:eastAsia="新宋体" w:hint="eastAsia"/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"address card icon"</w:t>
            </w:r>
            <w:r>
              <w:rPr>
                <w:color w:val="117700"/>
                <w:w w:val="105"/>
                <w:sz w:val="17"/>
              </w:rPr>
              <w:t>&gt;&lt;/i&gt; </w:t>
            </w: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注销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44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重启测试，我们可以登录试试看，登录成功后确实，显示了我们想要的页面；</w:t>
      </w: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04" w:lineRule="auto" w:before="74" w:after="0"/>
        <w:ind w:left="580" w:right="321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98.032066pt;margin-top:35.393852pt;width:129.85pt;height:12.8pt;mso-position-horizontal-relative:page;mso-position-vertical-relative:paragraph;z-index:-251598848;mso-wrap-distance-left:0;mso-wrap-distance-right:0" coordorigin="1961,708" coordsize="2597,256">
            <v:shape style="position:absolute;left:1960;top:707;width:2597;height:256" coordorigin="1961,708" coordsize="2597,256" path="m4518,963l2000,963,1994,962,1961,924,1961,747,2000,708,4518,708,4557,747,4557,924,4518,963xe" filled="true" fillcolor="#0da013" stroked="false">
              <v:path arrowok="t"/>
              <v:fill type="solid"/>
            </v:shape>
            <v:shape style="position:absolute;left:1968;top:715;width:2582;height:241" coordorigin="1968,715" coordsize="2582,241" path="m1968,918l1968,753,1968,748,1969,743,1971,739,1973,734,1976,730,1979,726,1983,723,1987,720,1991,718,1996,716,2001,715,2006,715,4512,715,4517,715,4522,716,4526,718,4531,720,4535,723,4538,726,4542,730,4545,734,4546,739,4548,743,4549,748,4549,753,4549,918,4512,955,2006,955,1968,923,1968,918xe" filled="false" stroked="true" strokeweight=".750349pt" strokecolor="#e7e9ec">
              <v:path arrowok="t"/>
              <v:stroke dashstyle="solid"/>
            </v:shape>
            <v:shape style="position:absolute;left:1987;top:730;width:2544;height:210" type="#_x0000_t202" filled="false" stroked="false">
              <v:textbox inset="0,0,0,0">
                <w:txbxContent>
                  <w:p>
                    <w:pPr>
                      <w:spacing w:line="209" w:lineRule="exact" w:before="0"/>
                      <w:ind w:left="138" w:right="0" w:firstLine="0"/>
                      <w:jc w:val="left"/>
                      <w:rPr>
                        <w:rFonts w:ascii="Arial Unicode MS"/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http.csrf().disable()</w:t>
                    </w:r>
                    <w:r>
                      <w:rPr>
                        <w:rFonts w:ascii="Arial Unicode MS"/>
                        <w:color w:val="FFFFFF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微软雅黑" w:eastAsia="微软雅黑" w:hint="eastAsia"/>
          <w:color w:val="333333"/>
          <w:sz w:val="19"/>
        </w:rPr>
        <w:t>如果注销</w:t>
      </w:r>
      <w:r>
        <w:rPr>
          <w:rFonts w:ascii="Arial Unicode MS" w:eastAsia="Arial Unicode MS" w:hint="eastAsia"/>
          <w:color w:val="333333"/>
          <w:sz w:val="19"/>
        </w:rPr>
        <w:t>404</w:t>
      </w:r>
      <w:r>
        <w:rPr>
          <w:rFonts w:ascii="微软雅黑" w:eastAsia="微软雅黑" w:hint="eastAsia"/>
          <w:color w:val="333333"/>
          <w:sz w:val="19"/>
        </w:rPr>
        <w:t>了，就是因为它默认防止</w:t>
      </w:r>
      <w:r>
        <w:rPr>
          <w:rFonts w:ascii="Arial Unicode MS" w:eastAsia="Arial Unicode MS" w:hint="eastAsia"/>
          <w:color w:val="333333"/>
          <w:sz w:val="19"/>
        </w:rPr>
        <w:t>csrf</w:t>
      </w:r>
      <w:r>
        <w:rPr>
          <w:rFonts w:ascii="微软雅黑" w:eastAsia="微软雅黑" w:hint="eastAsia"/>
          <w:color w:val="333333"/>
          <w:spacing w:val="-1"/>
          <w:sz w:val="19"/>
        </w:rPr>
        <w:t>跨站请求伪造，因为会产生安全问题，我们可以将请求  </w:t>
      </w:r>
      <w:r>
        <w:rPr>
          <w:rFonts w:ascii="微软雅黑" w:eastAsia="微软雅黑" w:hint="eastAsia"/>
          <w:color w:val="333333"/>
          <w:w w:val="105"/>
          <w:sz w:val="19"/>
        </w:rPr>
        <w:t>改为</w:t>
      </w:r>
      <w:r>
        <w:rPr>
          <w:rFonts w:ascii="Arial Unicode MS" w:eastAsia="Arial Unicode MS" w:hint="eastAsia"/>
          <w:color w:val="333333"/>
          <w:w w:val="105"/>
          <w:sz w:val="19"/>
        </w:rPr>
        <w:t>post</w:t>
      </w:r>
      <w:r>
        <w:rPr>
          <w:rFonts w:ascii="微软雅黑" w:eastAsia="微软雅黑" w:hint="eastAsia"/>
          <w:color w:val="333333"/>
          <w:w w:val="105"/>
          <w:sz w:val="19"/>
        </w:rPr>
        <w:t>表单提交，或者在</w:t>
      </w:r>
      <w:r>
        <w:rPr>
          <w:rFonts w:ascii="Arial Unicode MS" w:eastAsia="Arial Unicode MS" w:hint="eastAsia"/>
          <w:color w:val="333333"/>
          <w:w w:val="105"/>
          <w:sz w:val="19"/>
        </w:rPr>
        <w:t>spring</w:t>
      </w:r>
      <w:r>
        <w:rPr>
          <w:rFonts w:ascii="Arial Unicode MS" w:eastAsia="Arial Unicode MS" w:hint="eastAsia"/>
          <w:color w:val="333333"/>
          <w:spacing w:val="-8"/>
          <w:w w:val="105"/>
          <w:sz w:val="19"/>
        </w:rPr>
        <w:t> </w:t>
      </w:r>
      <w:r>
        <w:rPr>
          <w:rFonts w:ascii="Arial Unicode MS" w:eastAsia="Arial Unicode MS" w:hint="eastAsia"/>
          <w:color w:val="333333"/>
          <w:w w:val="105"/>
          <w:sz w:val="19"/>
        </w:rPr>
        <w:t>security</w:t>
      </w:r>
      <w:r>
        <w:rPr>
          <w:rFonts w:ascii="微软雅黑" w:eastAsia="微软雅黑" w:hint="eastAsia"/>
          <w:color w:val="333333"/>
          <w:w w:val="105"/>
          <w:sz w:val="19"/>
        </w:rPr>
        <w:t>中关闭</w:t>
      </w:r>
      <w:r>
        <w:rPr>
          <w:rFonts w:ascii="Arial Unicode MS" w:eastAsia="Arial Unicode MS" w:hint="eastAsia"/>
          <w:color w:val="333333"/>
          <w:w w:val="105"/>
          <w:sz w:val="19"/>
        </w:rPr>
        <w:t>csrf</w:t>
      </w:r>
      <w:r>
        <w:rPr>
          <w:rFonts w:ascii="微软雅黑" w:eastAsia="微软雅黑" w:hint="eastAsia"/>
          <w:color w:val="333333"/>
          <w:spacing w:val="-2"/>
          <w:w w:val="105"/>
          <w:sz w:val="19"/>
        </w:rPr>
        <w:t>功能；我们试试：在 配置中增加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3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sz w:val="17"/>
              </w:rPr>
              <w:t>http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csrf</w:t>
            </w:r>
            <w:r>
              <w:rPr>
                <w:color w:val="333333"/>
                <w:sz w:val="17"/>
              </w:rPr>
              <w:t>().</w:t>
            </w:r>
            <w:r>
              <w:rPr>
                <w:sz w:val="17"/>
              </w:rPr>
              <w:t>disable</w:t>
            </w:r>
            <w:r>
              <w:rPr>
                <w:color w:val="333333"/>
                <w:sz w:val="17"/>
              </w:rPr>
              <w:t>();</w:t>
            </w:r>
            <w:r>
              <w:rPr>
                <w:color w:val="AA5400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sz w:val="17"/>
              </w:rPr>
              <w:t>关闭</w:t>
            </w:r>
            <w:r>
              <w:rPr>
                <w:color w:val="AA5400"/>
                <w:sz w:val="17"/>
              </w:rPr>
              <w:t>csrf</w:t>
            </w:r>
            <w:r>
              <w:rPr>
                <w:rFonts w:ascii="新宋体" w:eastAsia="新宋体" w:hint="eastAsia"/>
                <w:color w:val="AA5400"/>
                <w:sz w:val="17"/>
              </w:rPr>
              <w:t>功能</w:t>
            </w:r>
            <w:r>
              <w:rPr>
                <w:color w:val="AA5400"/>
                <w:sz w:val="17"/>
              </w:rPr>
              <w:t>:</w:t>
            </w:r>
            <w:r>
              <w:rPr>
                <w:rFonts w:ascii="新宋体" w:eastAsia="新宋体" w:hint="eastAsia"/>
                <w:color w:val="AA5400"/>
                <w:sz w:val="17"/>
              </w:rPr>
              <w:t>跨站请求伪造</w:t>
            </w:r>
            <w:r>
              <w:rPr>
                <w:color w:val="AA5400"/>
                <w:sz w:val="17"/>
              </w:rPr>
              <w:t>,</w:t>
            </w:r>
            <w:r>
              <w:rPr>
                <w:rFonts w:ascii="新宋体" w:eastAsia="新宋体" w:hint="eastAsia"/>
                <w:color w:val="AA5400"/>
                <w:sz w:val="17"/>
              </w:rPr>
              <w:t>默认只能通过</w:t>
            </w:r>
            <w:r>
              <w:rPr>
                <w:color w:val="AA5400"/>
                <w:sz w:val="17"/>
              </w:rPr>
              <w:t>post</w:t>
            </w:r>
            <w:r>
              <w:rPr>
                <w:rFonts w:ascii="新宋体" w:eastAsia="新宋体" w:hint="eastAsia"/>
                <w:color w:val="AA5400"/>
                <w:sz w:val="17"/>
              </w:rPr>
              <w:t>方式提交</w:t>
            </w:r>
            <w:r>
              <w:rPr>
                <w:color w:val="AA5400"/>
                <w:sz w:val="17"/>
              </w:rPr>
              <w:t>logout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1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请求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logout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logoutSuccessUrl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BodyText"/>
        <w:spacing w:before="4"/>
        <w:rPr>
          <w:sz w:val="7"/>
        </w:rPr>
      </w:pP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8" w:after="0"/>
        <w:ind w:left="580" w:right="0" w:hanging="33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98.407242pt;margin-top:-50.217087pt;width:421.7pt;height:42.8pt;mso-position-horizontal-relative:page;mso-position-vertical-relative:paragraph;z-index:-253378560" coordorigin="1968,-1004" coordsize="8434,856">
            <v:shape style="position:absolute;left:1968;top:-1005;width:8434;height:856" coordorigin="1968,-1004" coordsize="8434,856" path="m10370,-149l2001,-149,1996,-150,1968,-181,1968,-972,2001,-1004,10370,-1004,10402,-972,10402,-181,10370,-149xe" filled="true" fillcolor="#f7f7f7" stroked="false">
              <v:path arrowok="t"/>
              <v:fill type="solid"/>
            </v:shape>
            <v:shape style="position:absolute;left:1975;top:-967;width:8359;height:811" coordorigin="1976,-967" coordsize="8359,811" path="m10335,-967l2396,-967,1976,-967,1976,-276,1976,-156,10335,-156,10335,-967e" filled="true" fillcolor="#f7f7f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8.407242pt;margin-top:30.820566pt;width:421.7pt;height:38.65pt;mso-position-horizontal-relative:page;mso-position-vertical-relative:paragraph;z-index:-253377536" coordorigin="1968,616" coordsize="8434,773">
            <v:shape style="position:absolute;left:1968;top:616;width:8434;height:773" coordorigin="1968,616" coordsize="8434,773" path="m10402,1389l1968,1389,1968,649,2001,616,10370,616,10402,1389xe" filled="true" fillcolor="#f7f7f7" stroked="false">
              <v:path arrowok="t"/>
              <v:fill type="solid"/>
            </v:shape>
            <v:shape style="position:absolute;left:1975;top:653;width:8359;height:736" coordorigin="1976,654" coordsize="8359,736" path="m10335,654l2516,654,1976,654,1976,1389,2516,1389,10335,1389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我们继续将下面的角色功能块认证完成！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603"/>
        <w:gridCol w:w="7290"/>
      </w:tblGrid>
      <w:tr>
        <w:trPr>
          <w:trHeight w:val="279" w:hRule="atLeast"/>
        </w:trPr>
        <w:tc>
          <w:tcPr>
            <w:tcW w:w="54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603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30"/>
              <w:jc w:val="right"/>
              <w:rPr>
                <w:sz w:val="17"/>
              </w:rPr>
            </w:pPr>
            <w:r>
              <w:rPr>
                <w:color w:val="AA5400"/>
                <w:sz w:val="17"/>
              </w:rPr>
              <w:t>&lt;!--</w:t>
            </w:r>
          </w:p>
        </w:tc>
        <w:tc>
          <w:tcPr>
            <w:tcW w:w="7290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sec:authorize="hasRole('vip1')" --&gt;</w:t>
            </w:r>
          </w:p>
        </w:tc>
      </w:tr>
      <w:tr>
        <w:trPr>
          <w:trHeight w:val="4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603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&lt;div</w:t>
            </w:r>
          </w:p>
        </w:tc>
        <w:tc>
          <w:tcPr>
            <w:tcW w:w="7290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"column"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"hasRole('vip1')"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893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 raised segment"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&lt;h5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Level 1</w:t>
            </w:r>
            <w:r>
              <w:rPr>
                <w:color w:val="117700"/>
                <w:w w:val="105"/>
                <w:sz w:val="17"/>
              </w:rPr>
              <w:t>&lt;/h5&gt;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"@{/level1/1}"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Level-1-1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"@{/level1/2}"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Level-1-2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"@{/level1/3}"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Level-1-3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"column"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"hasRole('vip2')"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 raised segment"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&lt;h5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Level 2</w:t>
            </w:r>
            <w:r>
              <w:rPr>
                <w:color w:val="117700"/>
                <w:w w:val="105"/>
                <w:sz w:val="17"/>
              </w:rPr>
              <w:t>&lt;/h5&gt;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"@{/level2/1}"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Level-2-1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"@{/level2/2}"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Level-2-2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"@{/level2/3}"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Level-2-3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"column" </w:t>
            </w:r>
            <w:r>
              <w:rPr>
                <w:color w:val="0000CC"/>
                <w:w w:val="105"/>
                <w:sz w:val="17"/>
              </w:rPr>
              <w:t>sec:authorize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"hasRole('vip3')"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 raised segment"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"ui"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&lt;h5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"content"</w:t>
            </w:r>
            <w:r>
              <w:rPr>
                <w:color w:val="117700"/>
                <w:w w:val="105"/>
                <w:sz w:val="17"/>
              </w:rPr>
              <w:t>&gt;</w:t>
            </w:r>
            <w:r>
              <w:rPr>
                <w:color w:val="333333"/>
                <w:w w:val="105"/>
                <w:sz w:val="17"/>
              </w:rPr>
              <w:t>Level 3</w:t>
            </w:r>
            <w:r>
              <w:rPr>
                <w:color w:val="117700"/>
                <w:w w:val="105"/>
                <w:sz w:val="17"/>
              </w:rPr>
              <w:t>&lt;/h5&gt;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&lt;hr&gt;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"@{/level3/1}"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Level-3-1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"@{/level3/2}"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Level-3-2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&lt;div&gt;&lt;a </w:t>
            </w:r>
            <w:r>
              <w:rPr>
                <w:color w:val="0000CC"/>
                <w:w w:val="105"/>
                <w:sz w:val="17"/>
              </w:rPr>
              <w:t>th:href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"@{/level3/3}"</w:t>
            </w:r>
            <w:r>
              <w:rPr>
                <w:color w:val="117700"/>
                <w:w w:val="105"/>
                <w:sz w:val="17"/>
              </w:rPr>
              <w:t>&gt;&lt;i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"bullhorn icon"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&lt;/i&gt; </w:t>
            </w:r>
            <w:r>
              <w:rPr>
                <w:color w:val="333333"/>
                <w:w w:val="105"/>
                <w:sz w:val="17"/>
              </w:rPr>
              <w:t>Level-3-3</w:t>
            </w:r>
            <w:r>
              <w:rPr>
                <w:color w:val="117700"/>
                <w:w w:val="105"/>
                <w:sz w:val="17"/>
              </w:rPr>
              <w:t>&lt;/a&gt;&lt;/div&gt;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7893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&lt;/div&gt;</w:t>
            </w:r>
          </w:p>
        </w:tc>
      </w:tr>
    </w:tbl>
    <w:p>
      <w:pPr>
        <w:pStyle w:val="BodyText"/>
        <w:spacing w:before="7"/>
        <w:rPr>
          <w:sz w:val="7"/>
        </w:rPr>
      </w:pP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8" w:after="0"/>
        <w:ind w:left="580" w:right="0" w:hanging="331"/>
        <w:jc w:val="left"/>
        <w:rPr>
          <w:rFonts w:ascii="微软雅黑" w:eastAsia="微软雅黑" w:hint="eastAsia"/>
          <w:sz w:val="19"/>
        </w:rPr>
      </w:pPr>
      <w:r>
        <w:rPr/>
        <w:pict>
          <v:shape style="position:absolute;margin-left:98.407005pt;margin-top:-669.629089pt;width:421.7pt;height:662.2pt;mso-position-horizontal-relative:page;mso-position-vertical-relative:paragraph;z-index:-253376512" coordorigin="1968,-13393" coordsize="8434,13244" path="m10402,-13393l10335,-13393,2516,-13393,1976,-13393,1968,-13393,1968,-181,1969,-177,1973,-168,1976,-163,1976,-156,1983,-156,1987,-154,1996,-150,2001,-149,10370,-149,10402,-181,10402,-13393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  <w:w w:val="105"/>
          <w:sz w:val="19"/>
        </w:rPr>
        <w:t>测试一下！</w:t>
      </w:r>
    </w:p>
    <w:p>
      <w:pPr>
        <w:pStyle w:val="ListParagraph"/>
        <w:numPr>
          <w:ilvl w:val="0"/>
          <w:numId w:val="5"/>
        </w:numPr>
        <w:tabs>
          <w:tab w:pos="581" w:val="left" w:leader="none"/>
        </w:tabs>
        <w:spacing w:line="240" w:lineRule="auto" w:before="51" w:after="0"/>
        <w:ind w:left="580" w:right="0" w:hanging="33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权限控制和注销搞定！</w:t>
      </w:r>
    </w:p>
    <w:p>
      <w:pPr>
        <w:pStyle w:val="Heading2"/>
        <w:spacing w:before="88"/>
      </w:pPr>
      <w:bookmarkStart w:name="5、记住我" w:id="7"/>
      <w:bookmarkEnd w:id="7"/>
      <w:r>
        <w:rPr>
          <w:b w:val="0"/>
        </w:rPr>
      </w:r>
      <w:r>
        <w:rPr>
          <w:rFonts w:ascii="Trebuchet MS" w:eastAsia="Trebuchet MS"/>
          <w:color w:val="333333"/>
        </w:rPr>
        <w:t>5</w:t>
      </w:r>
      <w:r>
        <w:rPr>
          <w:color w:val="333333"/>
        </w:rPr>
        <w:t>、记住我</w:t>
      </w:r>
    </w:p>
    <w:p>
      <w:pPr>
        <w:pStyle w:val="BodyText"/>
        <w:spacing w:line="206" w:lineRule="auto" w:before="148"/>
        <w:ind w:left="130" w:right="267"/>
      </w:pPr>
      <w:r>
        <w:rPr>
          <w:color w:val="333333"/>
          <w:spacing w:val="-1"/>
        </w:rPr>
        <w:t>现在的情况，我们只要登录之后，关闭浏览器，再登录，就会让我们重新登录，但是很多网站的情况，  </w:t>
      </w:r>
      <w:r>
        <w:rPr>
          <w:color w:val="333333"/>
          <w:w w:val="105"/>
        </w:rPr>
        <w:t>就是有一个记住密码的功能，这个该如何实现呢？很简单</w:t>
      </w:r>
    </w:p>
    <w:p>
      <w:pPr>
        <w:spacing w:after="0" w:line="206" w:lineRule="auto"/>
        <w:sectPr>
          <w:pgSz w:w="11900" w:h="16840"/>
          <w:pgMar w:top="540" w:bottom="280" w:left="1380" w:right="1340"/>
        </w:sectPr>
      </w:pP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36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开启记住我功能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98.032066pt;margin-top:9.855262pt;width:422.45pt;height:97.55pt;mso-position-horizontal-relative:page;mso-position-vertical-relative:paragraph;z-index:-251591680;mso-wrap-distance-left:0;mso-wrap-distance-right:0" coordorigin="1961,197" coordsize="8449,1951">
            <v:shape style="position:absolute;left:1968;top:204;width:8434;height:1936" coordorigin="1968,205" coordsize="8434,1936" path="m10370,2140l2001,2140,1996,2140,1968,2108,1968,237,2001,205,10370,205,10402,237,10402,2108,10370,2140xe" filled="true" fillcolor="#f7f7f7" stroked="false">
              <v:path arrowok="t"/>
              <v:fill type="solid"/>
            </v:shape>
            <v:shape style="position:absolute;left:1968;top:204;width:8434;height:1936" coordorigin="1968,205" coordsize="8434,1936" path="m1968,2103l1968,242,1968,237,1969,232,1971,228,1973,223,1976,219,1979,216,1983,212,1987,209,1991,207,1996,206,2001,205,2006,205,10365,205,10370,205,10374,206,10379,207,10383,209,10388,212,10391,216,10395,219,10402,242,10402,2103,10402,2108,10401,2113,10399,2117,10397,2122,10365,2141,2006,2141,1968,2108,1968,2103xe" filled="false" stroked="true" strokeweight=".750349pt" strokecolor="#e7e9ec">
              <v:path arrowok="t"/>
              <v:stroke dashstyle="solid"/>
            </v:shape>
            <v:rect style="position:absolute;left:2395;top:242;width:7939;height:1891" filled="true" fillcolor="#f7f7f7" stroked="false">
              <v:fill type="solid"/>
            </v:rect>
            <v:rect style="position:absolute;left:1975;top:242;width:421;height:1891" filled="true" fillcolor="#f7f7f7" stroked="false">
              <v:fill type="solid"/>
            </v:rect>
            <v:line style="position:absolute" from="2388,242" to="2388,2133" stroked="true" strokeweight=".750349pt" strokecolor="#dddddd">
              <v:stroke dashstyle="solid"/>
            </v:line>
            <v:shape style="position:absolute;left:2395;top:219;width:7988;height:1906" type="#_x0000_t202" filled="false" stroked="false">
              <v:textbox inset="0,0,0,0">
                <w:txbxContent>
                  <w:p>
                    <w:pPr>
                      <w:spacing w:line="336" w:lineRule="auto" w:before="32"/>
                      <w:ind w:left="120" w:right="607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sz w:val="17"/>
                      </w:rPr>
                      <w:t>定制请求的授权规则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spacing w:before="33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configure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HttpSecurity 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throws </w:t>
                    </w:r>
                    <w:r>
                      <w:rPr>
                        <w:w w:val="105"/>
                        <w:sz w:val="17"/>
                      </w:rPr>
                      <w:t>Exception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。。。。。。。。。。。</w:t>
                    </w:r>
                  </w:p>
                  <w:p>
                    <w:pPr>
                      <w:spacing w:line="336" w:lineRule="auto" w:before="53"/>
                      <w:ind w:left="543" w:right="553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记住我</w:t>
                    </w:r>
                    <w:r>
                      <w:rPr>
                        <w:sz w:val="17"/>
                      </w:rPr>
                      <w:t>http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rememberMe</w:t>
                    </w:r>
                    <w:r>
                      <w:rPr>
                        <w:color w:val="333333"/>
                        <w:sz w:val="17"/>
                      </w:rPr>
                      <w:t>();</w:t>
                    </w:r>
                  </w:p>
                  <w:p>
                    <w:pPr>
                      <w:spacing w:before="33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987;top:219;width:394;height:190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04" w:lineRule="auto" w:before="95" w:after="0"/>
        <w:ind w:left="580" w:right="156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pacing w:val="-1"/>
          <w:sz w:val="19"/>
        </w:rPr>
        <w:t>我们再次启动项目测试一下，发现登录页多了一个记住我功能，我们登录之后关闭 浏览器，然后重</w:t>
      </w:r>
      <w:r>
        <w:rPr>
          <w:rFonts w:ascii="微软雅黑" w:eastAsia="微软雅黑" w:hint="eastAsia"/>
          <w:color w:val="333333"/>
          <w:w w:val="105"/>
          <w:sz w:val="19"/>
        </w:rPr>
        <w:t>新打开浏览器访问，发现用户依旧存在！</w:t>
      </w:r>
    </w:p>
    <w:p>
      <w:pPr>
        <w:pStyle w:val="BodyText"/>
        <w:spacing w:line="266" w:lineRule="auto" w:before="69"/>
        <w:ind w:left="580" w:right="5475"/>
        <w:rPr>
          <w:rFonts w:ascii="Arial Unicode MS" w:eastAsia="Arial Unicode MS" w:hint="eastAsia"/>
        </w:rPr>
      </w:pPr>
      <w:r>
        <w:rPr/>
        <w:drawing>
          <wp:anchor distT="0" distB="0" distL="0" distR="0" allowOverlap="1" layoutInCell="1" locked="0" behindDoc="0" simplePos="0" relativeHeight="66">
            <wp:simplePos x="0" y="0"/>
            <wp:positionH relativeFrom="page">
              <wp:posOffset>1245007</wp:posOffset>
            </wp:positionH>
            <wp:positionV relativeFrom="paragraph">
              <wp:posOffset>565167</wp:posOffset>
            </wp:positionV>
            <wp:extent cx="5319978" cy="2664714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978" cy="2664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思考：如何实现的呢？其实非常简单</w:t>
      </w:r>
      <w:r>
        <w:rPr>
          <w:color w:val="333333"/>
          <w:w w:val="105"/>
        </w:rPr>
        <w:t>我们可以查看浏览器的</w:t>
      </w:r>
      <w:r>
        <w:rPr>
          <w:rFonts w:ascii="Arial Unicode MS" w:eastAsia="Arial Unicode MS" w:hint="eastAsia"/>
          <w:color w:val="333333"/>
          <w:w w:val="105"/>
        </w:rPr>
        <w:t>cookie</w:t>
      </w: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86" w:after="62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>
          <w:rFonts w:ascii="微软雅黑" w:eastAsia="微软雅黑" w:hint="eastAsia"/>
          <w:color w:val="333333"/>
          <w:w w:val="105"/>
          <w:sz w:val="19"/>
        </w:rPr>
        <w:t>我们点击注销的时候，可以发现，</w:t>
      </w:r>
      <w:r>
        <w:rPr>
          <w:rFonts w:ascii="Arial Unicode MS" w:eastAsia="Arial Unicode MS" w:hint="eastAsia"/>
          <w:color w:val="333333"/>
          <w:w w:val="105"/>
          <w:sz w:val="19"/>
        </w:rPr>
        <w:t>spring</w:t>
      </w:r>
      <w:r>
        <w:rPr>
          <w:rFonts w:ascii="Arial Unicode MS" w:eastAsia="Arial Unicode MS" w:hint="eastAsia"/>
          <w:color w:val="333333"/>
          <w:spacing w:val="-7"/>
          <w:w w:val="105"/>
          <w:sz w:val="19"/>
        </w:rPr>
        <w:t> </w:t>
      </w:r>
      <w:r>
        <w:rPr>
          <w:rFonts w:ascii="Arial Unicode MS" w:eastAsia="Arial Unicode MS" w:hint="eastAsia"/>
          <w:color w:val="333333"/>
          <w:w w:val="105"/>
          <w:sz w:val="19"/>
        </w:rPr>
        <w:t>security</w:t>
      </w:r>
      <w:r>
        <w:rPr>
          <w:rFonts w:ascii="Arial Unicode MS" w:eastAsia="Arial Unicode MS" w:hint="eastAsia"/>
          <w:color w:val="333333"/>
          <w:spacing w:val="-7"/>
          <w:w w:val="105"/>
          <w:sz w:val="19"/>
        </w:rPr>
        <w:t> </w:t>
      </w:r>
      <w:r>
        <w:rPr>
          <w:rFonts w:ascii="微软雅黑" w:eastAsia="微软雅黑" w:hint="eastAsia"/>
          <w:color w:val="333333"/>
          <w:spacing w:val="-1"/>
          <w:w w:val="105"/>
          <w:sz w:val="19"/>
        </w:rPr>
        <w:t>帮我们自动删除了这个 </w:t>
      </w:r>
      <w:r>
        <w:rPr>
          <w:rFonts w:ascii="Arial Unicode MS" w:eastAsia="Arial Unicode MS" w:hint="eastAsia"/>
          <w:color w:val="333333"/>
          <w:w w:val="105"/>
          <w:sz w:val="19"/>
        </w:rPr>
        <w:t>cookie</w:t>
      </w:r>
    </w:p>
    <w:p>
      <w:pPr>
        <w:pStyle w:val="BodyText"/>
        <w:ind w:left="580"/>
        <w:rPr>
          <w:rFonts w:ascii="Arial Unicode MS"/>
          <w:sz w:val="20"/>
        </w:rPr>
      </w:pPr>
      <w:r>
        <w:rPr>
          <w:rFonts w:ascii="Arial Unicode MS"/>
          <w:sz w:val="20"/>
        </w:rPr>
        <w:drawing>
          <wp:inline distT="0" distB="0" distL="0" distR="0">
            <wp:extent cx="5386750" cy="116728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750" cy="116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/>
          <w:sz w:val="20"/>
        </w:rPr>
      </w: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04" w:lineRule="auto" w:before="93" w:after="0"/>
        <w:ind w:left="580" w:right="198" w:hanging="211"/>
        <w:jc w:val="both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结论：登录成功后，将</w:t>
      </w:r>
      <w:r>
        <w:rPr>
          <w:rFonts w:ascii="Arial Unicode MS" w:eastAsia="Arial Unicode MS" w:hint="eastAsia"/>
          <w:color w:val="333333"/>
          <w:sz w:val="19"/>
        </w:rPr>
        <w:t>cookie</w:t>
      </w:r>
      <w:r>
        <w:rPr>
          <w:rFonts w:ascii="微软雅黑" w:eastAsia="微软雅黑" w:hint="eastAsia"/>
          <w:color w:val="333333"/>
          <w:sz w:val="19"/>
        </w:rPr>
        <w:t>发送给浏览器保存，以后登录带上这个</w:t>
      </w:r>
      <w:r>
        <w:rPr>
          <w:rFonts w:ascii="Arial Unicode MS" w:eastAsia="Arial Unicode MS" w:hint="eastAsia"/>
          <w:color w:val="333333"/>
          <w:sz w:val="19"/>
        </w:rPr>
        <w:t>cookie</w:t>
      </w:r>
      <w:r>
        <w:rPr>
          <w:rFonts w:ascii="微软雅黑" w:eastAsia="微软雅黑" w:hint="eastAsia"/>
          <w:color w:val="333333"/>
          <w:spacing w:val="-2"/>
          <w:sz w:val="19"/>
        </w:rPr>
        <w:t>，只要通过检查就可以   </w:t>
      </w:r>
      <w:r>
        <w:rPr>
          <w:rFonts w:ascii="微软雅黑" w:eastAsia="微软雅黑" w:hint="eastAsia"/>
          <w:color w:val="333333"/>
          <w:sz w:val="19"/>
        </w:rPr>
        <w:t>免登录了。如果点击注销，则会删除这个</w:t>
      </w:r>
      <w:r>
        <w:rPr>
          <w:rFonts w:ascii="Arial Unicode MS" w:eastAsia="Arial Unicode MS" w:hint="eastAsia"/>
          <w:color w:val="333333"/>
          <w:sz w:val="19"/>
        </w:rPr>
        <w:t>cookie</w:t>
      </w:r>
      <w:r>
        <w:rPr>
          <w:rFonts w:ascii="微软雅黑" w:eastAsia="微软雅黑" w:hint="eastAsia"/>
          <w:color w:val="333333"/>
          <w:sz w:val="19"/>
        </w:rPr>
        <w:t>，具体的原理我们在</w:t>
      </w:r>
      <w:r>
        <w:rPr>
          <w:rFonts w:ascii="Arial Unicode MS" w:eastAsia="Arial Unicode MS" w:hint="eastAsia"/>
          <w:color w:val="333333"/>
          <w:sz w:val="19"/>
        </w:rPr>
        <w:t>JavaWeb</w:t>
      </w:r>
      <w:r>
        <w:rPr>
          <w:rFonts w:ascii="微软雅黑" w:eastAsia="微软雅黑" w:hint="eastAsia"/>
          <w:color w:val="333333"/>
          <w:sz w:val="19"/>
        </w:rPr>
        <w:t>阶段都讲过了，这里 </w:t>
      </w:r>
      <w:r>
        <w:rPr>
          <w:rFonts w:ascii="微软雅黑" w:eastAsia="微软雅黑" w:hint="eastAsia"/>
          <w:color w:val="333333"/>
          <w:w w:val="105"/>
          <w:sz w:val="19"/>
        </w:rPr>
        <w:t>就不在多说了！</w:t>
      </w:r>
    </w:p>
    <w:p>
      <w:pPr>
        <w:pStyle w:val="BodyText"/>
        <w:spacing w:before="17"/>
        <w:rPr>
          <w:sz w:val="30"/>
        </w:rPr>
      </w:pPr>
    </w:p>
    <w:p>
      <w:pPr>
        <w:pStyle w:val="Heading2"/>
      </w:pPr>
      <w:bookmarkStart w:name="6、定制登录页" w:id="8"/>
      <w:bookmarkEnd w:id="8"/>
      <w:r>
        <w:rPr>
          <w:b w:val="0"/>
        </w:rPr>
      </w:r>
      <w:r>
        <w:rPr>
          <w:rFonts w:ascii="Trebuchet MS" w:eastAsia="Trebuchet MS"/>
          <w:color w:val="333333"/>
        </w:rPr>
        <w:t>6</w:t>
      </w:r>
      <w:r>
        <w:rPr>
          <w:color w:val="333333"/>
        </w:rPr>
        <w:t>、定制登录页</w:t>
      </w:r>
    </w:p>
    <w:p>
      <w:pPr>
        <w:pStyle w:val="BodyText"/>
        <w:spacing w:before="112"/>
        <w:ind w:left="130"/>
      </w:pPr>
      <w:r>
        <w:rPr>
          <w:color w:val="333333"/>
          <w:w w:val="105"/>
        </w:rPr>
        <w:t>现在这个登录页面都是</w:t>
      </w:r>
      <w:r>
        <w:rPr>
          <w:rFonts w:ascii="Arial Unicode MS" w:eastAsia="Arial Unicode MS" w:hint="eastAsia"/>
          <w:color w:val="333333"/>
          <w:w w:val="105"/>
        </w:rPr>
        <w:t>spring security </w:t>
      </w:r>
      <w:r>
        <w:rPr>
          <w:color w:val="333333"/>
          <w:w w:val="105"/>
        </w:rPr>
        <w:t>默认的，怎么样可以使用我们自己写的</w:t>
      </w:r>
      <w:r>
        <w:rPr>
          <w:rFonts w:ascii="Arial Unicode MS" w:eastAsia="Arial Unicode MS" w:hint="eastAsia"/>
          <w:color w:val="333333"/>
          <w:w w:val="105"/>
        </w:rPr>
        <w:t>Login</w:t>
      </w:r>
      <w:r>
        <w:rPr>
          <w:color w:val="333333"/>
          <w:w w:val="105"/>
        </w:rPr>
        <w:t>界面呢？</w:t>
      </w: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97" w:after="0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>
          <w:rFonts w:ascii="微软雅黑" w:eastAsia="微软雅黑" w:hint="eastAsia"/>
          <w:color w:val="333333"/>
          <w:spacing w:val="-1"/>
          <w:w w:val="105"/>
          <w:sz w:val="19"/>
        </w:rPr>
        <w:t>在刚才的登录页配置后面指定 </w:t>
      </w:r>
      <w:r>
        <w:rPr>
          <w:rFonts w:ascii="Arial Unicode MS" w:eastAsia="Arial Unicode MS" w:hint="eastAsia"/>
          <w:color w:val="333333"/>
          <w:w w:val="105"/>
          <w:sz w:val="19"/>
        </w:rPr>
        <w:t>loginpage</w:t>
      </w:r>
    </w:p>
    <w:p>
      <w:pPr>
        <w:pStyle w:val="BodyText"/>
        <w:spacing w:before="1"/>
        <w:rPr>
          <w:rFonts w:ascii="Arial Unicode MS"/>
          <w:sz w:val="9"/>
        </w:rPr>
      </w:pPr>
      <w:r>
        <w:rPr/>
        <w:pict>
          <v:group style="position:absolute;margin-left:98.032066pt;margin-top:9.869045pt;width:422.45pt;height:16.55pt;mso-position-horizontal-relative:page;mso-position-vertical-relative:paragraph;z-index:-251587584;mso-wrap-distance-left:0;mso-wrap-distance-right:0" coordorigin="1961,197" coordsize="8449,331">
            <v:shape style="position:absolute;left:1968;top:204;width:8434;height:316" coordorigin="1968,205" coordsize="8434,316" path="m10370,520l2001,520,1996,519,1968,487,1968,237,2001,205,10370,205,10402,237,10402,487,10370,520xe" filled="true" fillcolor="#f7f7f7" stroked="false">
              <v:path arrowok="t"/>
              <v:fill type="solid"/>
            </v:shape>
            <v:shape style="position:absolute;left:1968;top:204;width:8434;height:316" coordorigin="1968,205" coordsize="8434,316" path="m1968,483l1968,242,1968,237,1969,233,1971,228,1973,223,1976,219,1979,216,1983,212,1987,210,1991,208,1996,206,2001,205,2006,205,10365,205,10370,205,10374,206,10379,208,10383,210,10388,212,10391,216,10395,219,10397,223,10399,228,10401,233,10402,237,10402,242,10402,483,10402,487,10401,492,10399,497,10397,501,10365,520,2006,520,1971,497,1969,492,1968,487,1968,483xe" filled="false" stroked="true" strokeweight=".750349pt" strokecolor="#e7e9ec">
              <v:path arrowok="t"/>
              <v:stroke dashstyle="solid"/>
            </v:shape>
            <v:rect style="position:absolute;left:2395;top:242;width:7939;height:271" filled="true" fillcolor="#f7f7f7" stroked="false">
              <v:fill type="solid"/>
            </v:rect>
            <v:rect style="position:absolute;left:1975;top:242;width:421;height:271" filled="true" fillcolor="#f7f7f7" stroked="false">
              <v:fill type="solid"/>
            </v:rect>
            <v:line style="position:absolute" from="2388,242" to="2388,513" stroked="true" strokeweight=".750349pt" strokecolor="#dddddd">
              <v:stroke dashstyle="solid"/>
            </v:line>
            <v:shape style="position:absolute;left:2395;top:220;width:7988;height:28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formLogin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loginPage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"/toLogin"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</w:txbxContent>
              </v:textbox>
              <w10:wrap type="none"/>
            </v:shape>
            <v:shape style="position:absolute;left:1987;top:220;width:394;height:28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Arial Unicode MS"/>
          <w:sz w:val="6"/>
        </w:r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>
          <w:rFonts w:ascii="微软雅黑" w:eastAsia="微软雅黑" w:hint="eastAsia"/>
          <w:color w:val="333333"/>
          <w:spacing w:val="-1"/>
          <w:w w:val="105"/>
          <w:sz w:val="19"/>
        </w:rPr>
        <w:t>然后前端也需要指向我们自己定义的 </w:t>
      </w:r>
      <w:r>
        <w:rPr>
          <w:rFonts w:ascii="Arial Unicode MS" w:eastAsia="Arial Unicode MS" w:hint="eastAsia"/>
          <w:color w:val="333333"/>
          <w:w w:val="105"/>
          <w:sz w:val="19"/>
        </w:rPr>
        <w:t>login</w:t>
      </w:r>
      <w:r>
        <w:rPr>
          <w:rFonts w:ascii="微软雅黑" w:eastAsia="微软雅黑" w:hint="eastAsia"/>
          <w:color w:val="333333"/>
          <w:w w:val="105"/>
          <w:sz w:val="19"/>
        </w:rPr>
        <w:t>请求</w:t>
      </w:r>
    </w:p>
    <w:p>
      <w:pPr>
        <w:spacing w:after="0" w:line="240" w:lineRule="auto"/>
        <w:jc w:val="left"/>
        <w:rPr>
          <w:rFonts w:ascii="微软雅黑" w:eastAsia="微软雅黑" w:hint="eastAsia"/>
          <w:sz w:val="19"/>
        </w:rPr>
        <w:sectPr>
          <w:pgSz w:w="11900" w:h="16840"/>
          <w:pgMar w:top="500" w:bottom="280" w:left="1380" w:right="1340"/>
        </w:sect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43.55pt;mso-position-horizontal-relative:char;mso-position-vertical-relative:line" coordorigin="0,0" coordsize="8449,871">
            <v:shape style="position:absolute;left:7;top:7;width:8434;height:856" coordorigin="8,8" coordsize="8434,856" path="m8409,863l40,863,35,862,8,830,8,40,40,8,8409,8,8441,40,8441,830,8409,863xe" filled="true" fillcolor="#f7f7f7" stroked="false">
              <v:path arrowok="t"/>
              <v:fill type="solid"/>
            </v:shape>
            <v:shape style="position:absolute;left:7;top:7;width:8434;height:856" coordorigin="8,8" coordsize="8434,856" path="m8,825l8,45,8,40,8,35,40,8,45,8,8404,8,8409,8,8414,8,8441,45,8441,825,8404,863,45,863,8,830,8,825xe" filled="false" stroked="true" strokeweight=".750349pt" strokecolor="#e7e9ec">
              <v:path arrowok="t"/>
              <v:stroke dashstyle="solid"/>
            </v:shape>
            <v:rect style="position:absolute;left:435;top:45;width:7939;height:811" filled="true" fillcolor="#f7f7f7" stroked="false">
              <v:fill type="solid"/>
            </v:rect>
            <v:rect style="position:absolute;left:15;top:45;width:421;height:811" filled="true" fillcolor="#f7f7f7" stroked="false">
              <v:fill type="solid"/>
            </v:rect>
            <v:line style="position:absolute" from="428,45" to="428,855" stroked="true" strokeweight=".750349pt" strokecolor="#dddddd">
              <v:stroke dashstyle="solid"/>
            </v:line>
            <v:shape style="position:absolute;left:435;top:22;width:7988;height:82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"item"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th:href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"@{/toLogin}"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"address card icon"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&gt;&lt;/i&gt; </w:t>
                    </w:r>
                    <w:r>
                      <w:rPr>
                        <w:rFonts w:ascii="新宋体" w:eastAsia="新宋体" w:hint="eastAsia"/>
                        <w:color w:val="333333"/>
                        <w:w w:val="105"/>
                        <w:sz w:val="17"/>
                      </w:rPr>
                      <w:t>登录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&lt;/a&gt;</w:t>
                    </w:r>
                  </w:p>
                </w:txbxContent>
              </v:textbox>
              <w10:wrap type="none"/>
            </v:shape>
            <v:shape style="position:absolute;left:26;top:22;width:394;height:82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5"/>
        </w:r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04" w:lineRule="auto" w:before="95" w:after="0"/>
        <w:ind w:left="580" w:right="217" w:hanging="211"/>
        <w:jc w:val="left"/>
        <w:rPr>
          <w:rFonts w:ascii="Arial Unicode MS" w:eastAsia="Arial Unicode MS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我们登录，需要将这些信息发送到哪里，我们也需要配置，</w:t>
      </w:r>
      <w:r>
        <w:rPr>
          <w:rFonts w:ascii="Arial Unicode MS" w:eastAsia="Arial Unicode MS" w:hint="eastAsia"/>
          <w:color w:val="333333"/>
          <w:sz w:val="19"/>
        </w:rPr>
        <w:t>login.html</w:t>
      </w:r>
      <w:r>
        <w:rPr>
          <w:rFonts w:ascii="Arial Unicode MS" w:eastAsia="Arial Unicode MS" w:hint="eastAsia"/>
          <w:color w:val="333333"/>
          <w:spacing w:val="17"/>
          <w:sz w:val="19"/>
        </w:rPr>
        <w:t>   </w:t>
      </w:r>
      <w:r>
        <w:rPr>
          <w:rFonts w:ascii="微软雅黑" w:eastAsia="微软雅黑" w:hint="eastAsia"/>
          <w:color w:val="333333"/>
          <w:spacing w:val="-2"/>
          <w:sz w:val="19"/>
        </w:rPr>
        <w:t>配置提交请求及方式，方式</w:t>
      </w:r>
      <w:r>
        <w:rPr>
          <w:rFonts w:ascii="微软雅黑" w:eastAsia="微软雅黑" w:hint="eastAsia"/>
          <w:color w:val="333333"/>
          <w:w w:val="110"/>
          <w:sz w:val="19"/>
        </w:rPr>
        <w:t>必须为</w:t>
      </w:r>
      <w:r>
        <w:rPr>
          <w:rFonts w:ascii="Arial Unicode MS" w:eastAsia="Arial Unicode MS" w:hint="eastAsia"/>
          <w:color w:val="333333"/>
          <w:w w:val="110"/>
          <w:sz w:val="19"/>
        </w:rPr>
        <w:t>post:</w:t>
      </w:r>
    </w:p>
    <w:p>
      <w:pPr>
        <w:pStyle w:val="BodyText"/>
        <w:spacing w:before="66"/>
        <w:ind w:left="580"/>
      </w:pP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1245007</wp:posOffset>
            </wp:positionH>
            <wp:positionV relativeFrom="paragraph">
              <wp:posOffset>305967</wp:posOffset>
            </wp:positionV>
            <wp:extent cx="5336528" cy="995267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28" cy="995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8.032066pt;margin-top:114.134079pt;width:422.45pt;height:232.65pt;mso-position-horizontal-relative:page;mso-position-vertical-relative:paragraph;z-index:-251580416;mso-wrap-distance-left:0;mso-wrap-distance-right:0" coordorigin="1961,2283" coordsize="8449,4653">
            <v:shape style="position:absolute;left:1968;top:2290;width:8434;height:4638" coordorigin="1968,2290" coordsize="8434,4638" path="m10370,6927l2001,6927,1996,6926,1968,6895,1968,2323,2001,2290,10370,2290,10402,2323,10402,6895,10370,6927xe" filled="true" fillcolor="#f7f7f7" stroked="false">
              <v:path arrowok="t"/>
              <v:fill type="solid"/>
            </v:shape>
            <v:shape style="position:absolute;left:1968;top:2290;width:8434;height:4638" coordorigin="1968,2290" coordsize="8434,4638" path="m1968,6890l1968,2328,1968,2323,1969,2318,1971,2313,1973,2309,1976,2305,1979,2301,1983,2298,1987,2295,1991,2293,1996,2291,2001,2290,2006,2290,10365,2290,10370,2290,10374,2291,10379,2293,10383,2295,10388,2298,10391,2301,10395,2305,10402,2328,10402,6890,10402,6895,10401,6900,10399,6904,10397,6909,10379,6924,10374,6926,10370,6927,10365,6927,2006,6927,2001,6927,1996,6926,1991,6924,1987,6923,1971,6904,1969,6900,1968,6895,1968,6890xe" filled="false" stroked="true" strokeweight=".750349pt" strokecolor="#e7e9ec">
              <v:path arrowok="t"/>
              <v:stroke dashstyle="solid"/>
            </v:shape>
            <v:rect style="position:absolute;left:2515;top:2327;width:7819;height:4593" filled="true" fillcolor="#f7f7f7" stroked="false">
              <v:fill type="solid"/>
            </v:rect>
            <v:rect style="position:absolute;left:1975;top:2327;width:541;height:4593" filled="true" fillcolor="#f7f7f7" stroked="false">
              <v:fill type="solid"/>
            </v:rect>
            <v:line style="position:absolute" from="2508,2328" to="2508,6920" stroked="true" strokeweight=".750349pt" strokecolor="#dddddd">
              <v:stroke dashstyle="solid"/>
            </v:line>
            <v:shape style="position:absolute;left:2515;top:2305;width:7868;height:4607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&lt;form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th:action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"@{/login}"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"post"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"field"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"ui left icon input"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"text"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placeholder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AA1111"/>
                        <w:spacing w:val="-5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 icon"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&gt;&lt;/i&gt;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"field"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&lt;label&gt;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&lt;/label&gt;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&lt;div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"ui left icon input"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"password"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"password"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"lock icon"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&gt;&lt;/i&gt;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&lt;/div&gt;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&lt;input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"submit"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"ui blue submit button"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&lt;/form&gt;</w:t>
                    </w:r>
                  </w:p>
                </w:txbxContent>
              </v:textbox>
              <w10:wrap type="none"/>
            </v:shape>
            <v:shape style="position:absolute;left:1987;top:2305;width:514;height:4607" type="#_x0000_t202" filled="false" stroked="false">
              <v:textbox inset="0,0,0,0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333333"/>
          <w:w w:val="105"/>
        </w:rPr>
        <w:t>在 </w:t>
      </w:r>
      <w:r>
        <w:rPr>
          <w:rFonts w:ascii="Arial Unicode MS" w:eastAsia="Arial Unicode MS" w:hint="eastAsia"/>
          <w:color w:val="333333"/>
          <w:w w:val="105"/>
        </w:rPr>
        <w:t>loginPage()</w:t>
      </w:r>
      <w:r>
        <w:rPr>
          <w:color w:val="333333"/>
          <w:w w:val="105"/>
        </w:rPr>
        <w:t>源码中的注释上有写明：</w:t>
      </w:r>
    </w:p>
    <w:p>
      <w:pPr>
        <w:pStyle w:val="BodyText"/>
        <w:spacing w:before="17"/>
        <w:rPr>
          <w:sz w:val="8"/>
        </w:rPr>
      </w:pP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00" w:h="16840"/>
          <w:pgMar w:top="560" w:bottom="280" w:left="1380" w:right="1340"/>
        </w:sect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13" w:lineRule="auto" w:before="85" w:after="0"/>
        <w:ind w:left="580" w:right="38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390.667999pt;margin-top:5.107171pt;width:75.05pt;height:14.1pt;mso-position-horizontal-relative:page;mso-position-vertical-relative:paragraph;z-index:251743232" coordorigin="7813,102" coordsize="1501,282">
            <v:shape style="position:absolute;left:7813;top:128;width:1501;height:256" coordorigin="7813,128" coordsize="1501,256" path="m9275,384l7852,384,7847,382,7813,345,7813,168,7852,128,9275,128,9314,168,9314,345,9275,384xe" filled="true" fillcolor="#0da013" stroked="false">
              <v:path arrowok="t"/>
              <v:fill type="solid"/>
            </v:shape>
            <v:shape style="position:absolute;left:7820;top:136;width:1486;height:241" coordorigin="7821,136" coordsize="1486,241" path="m7821,339l7821,174,7821,169,7822,164,7824,159,7826,155,7828,150,7832,147,7835,143,7839,141,7844,139,7849,137,7853,136,7858,136,9269,136,9274,136,9279,137,9283,139,9288,141,9292,143,9296,147,9299,150,9302,155,9304,159,9306,164,9307,169,9307,174,9307,339,9283,373,9279,375,9274,376,9269,376,7858,376,7853,376,7849,375,7844,373,7839,371,7821,344,7821,339xe" filled="false" stroked="true" strokeweight=".750349pt" strokecolor="#e7e9ec">
              <v:path arrowok="t"/>
              <v:stroke dashstyle="solid"/>
            </v:shape>
            <v:shape style="position:absolute;left:7813;top:102;width:1501;height:282" type="#_x0000_t202" filled="false" stroked="false">
              <v:textbox inset="0,0,0,0">
                <w:txbxContent>
                  <w:p>
                    <w:pPr>
                      <w:spacing w:before="72"/>
                      <w:ind w:left="16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formLogin()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spacing w:val="-1"/>
          <w:sz w:val="19"/>
        </w:rPr>
        <w:t>这个请求提交上来，我们还需要验证处理，怎么做呢？我们可以查看</w:t>
      </w:r>
      <w:r>
        <w:rPr>
          <w:rFonts w:ascii="微软雅黑" w:eastAsia="微软雅黑" w:hint="eastAsia"/>
          <w:color w:val="333333"/>
          <w:w w:val="105"/>
          <w:sz w:val="19"/>
        </w:rPr>
        <w:t>码！我们配置接收登录的用户名和密码的参数！</w:t>
      </w:r>
    </w:p>
    <w:p>
      <w:pPr>
        <w:pStyle w:val="BodyText"/>
        <w:spacing w:before="58"/>
        <w:ind w:left="370"/>
      </w:pPr>
      <w:r>
        <w:rPr/>
        <w:br w:type="column"/>
      </w:r>
      <w:r>
        <w:rPr>
          <w:color w:val="333333"/>
          <w:w w:val="105"/>
        </w:rPr>
        <w:t>方法的源</w:t>
      </w:r>
    </w:p>
    <w:p>
      <w:pPr>
        <w:spacing w:after="0"/>
        <w:sectPr>
          <w:type w:val="continuous"/>
          <w:pgSz w:w="11900" w:h="16840"/>
          <w:pgMar w:top="1140" w:bottom="280" w:left="1380" w:right="1340"/>
          <w:cols w:num="2" w:equalWidth="0">
            <w:col w:w="6474" w:space="1083"/>
            <w:col w:w="162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580"/>
        <w:rPr>
          <w:sz w:val="20"/>
        </w:rPr>
      </w:pPr>
      <w:r>
        <w:rPr>
          <w:sz w:val="20"/>
        </w:rPr>
        <w:pict>
          <v:group style="width:422.45pt;height:70.55pt;mso-position-horizontal-relative:char;mso-position-vertical-relative:line" coordorigin="0,0" coordsize="8449,1411">
            <v:shape style="position:absolute;left:7;top:7;width:8434;height:1396" coordorigin="8,8" coordsize="8434,1396" path="m8409,1403l40,1403,35,1402,8,1371,8,40,40,8,8409,8,8441,40,8441,1371,8409,1403xe" filled="true" fillcolor="#f7f7f7" stroked="false">
              <v:path arrowok="t"/>
              <v:fill type="solid"/>
            </v:shape>
            <v:shape style="position:absolute;left:7;top:7;width:8434;height:1396" coordorigin="8,8" coordsize="8434,1396" path="m8,1366l8,45,8,40,8,35,40,8,45,8,8404,8,8409,8,8414,8,8441,45,8441,1366,8404,1403,45,1403,8,1371,8,1366xe" filled="false" stroked="true" strokeweight=".750349pt" strokecolor="#e7e9ec">
              <v:path arrowok="t"/>
              <v:stroke dashstyle="solid"/>
            </v:shape>
            <v:rect style="position:absolute;left:435;top:45;width:7939;height:1351" filled="true" fillcolor="#f7f7f7" stroked="false">
              <v:fill type="solid"/>
            </v:rect>
            <v:rect style="position:absolute;left:15;top:45;width:421;height:1351" filled="true" fillcolor="#f7f7f7" stroked="false">
              <v:fill type="solid"/>
            </v:rect>
            <v:line style="position:absolute" from="428,45" to="428,1396" stroked="true" strokeweight=".750349pt" strokecolor="#dddddd">
              <v:stroke dashstyle="solid"/>
            </v:line>
            <v:shape style="position:absolute;left:435;top:22;width:798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http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formLogin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usernameParameter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"username"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passwordParameter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"password"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loginPage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"/toLogin"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loginProcessingUrl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"/login"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登陆表单提交请求</w:t>
                    </w:r>
                  </w:p>
                </w:txbxContent>
              </v:textbox>
              <w10:wrap type="none"/>
            </v:shape>
            <v:shape style="position:absolute;left:26;top:22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5"/>
        </w:rPr>
      </w:pPr>
    </w:p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58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98.407242pt;margin-top:30.82061pt;width:421.7pt;height:15.8pt;mso-position-horizontal-relative:page;mso-position-vertical-relative:paragraph;z-index:-253353984" coordorigin="1968,616" coordsize="8434,316">
            <v:shape style="position:absolute;left:1968;top:616;width:8434;height:316" coordorigin="1968,616" coordsize="8434,316" path="m10370,932l2001,932,1996,931,1968,899,1968,649,2001,616,10370,616,10402,649,10402,899,10370,932xe" filled="true" fillcolor="#f7f7f7" stroked="false">
              <v:path arrowok="t"/>
              <v:fill type="solid"/>
            </v:shape>
            <v:shape style="position:absolute;left:1975;top:653;width:8359;height:271" coordorigin="1976,654" coordsize="8359,271" path="m10335,654l2396,654,1976,654,1976,924,2396,924,10335,924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在登录页增加记住我的多选框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15"/>
        <w:gridCol w:w="1692"/>
        <w:gridCol w:w="1798"/>
        <w:gridCol w:w="3708"/>
      </w:tblGrid>
      <w:tr>
        <w:trPr>
          <w:trHeight w:val="270" w:hRule="atLeast"/>
        </w:trPr>
        <w:tc>
          <w:tcPr>
            <w:tcW w:w="420" w:type="dxa"/>
            <w:tcBorders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15" w:type="dxa"/>
            <w:tcBorders>
              <w:left w:val="single" w:sz="8" w:space="0" w:color="DDDDDD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&lt;input</w:t>
            </w: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type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"checkbox"</w:t>
            </w:r>
          </w:p>
        </w:tc>
        <w:tc>
          <w:tcPr>
            <w:tcW w:w="1798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name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"remember"</w:t>
            </w:r>
            <w:r>
              <w:rPr>
                <w:color w:val="117700"/>
                <w:sz w:val="17"/>
              </w:rPr>
              <w:t>&gt;</w:t>
            </w:r>
          </w:p>
        </w:tc>
        <w:tc>
          <w:tcPr>
            <w:tcW w:w="3708" w:type="dxa"/>
            <w:tcBorders>
              <w:left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333333"/>
                <w:w w:val="105"/>
                <w:sz w:val="17"/>
              </w:rPr>
              <w:t>记住我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rFonts w:ascii="微软雅黑" w:eastAsia="微软雅黑" w:hint="eastAsia"/>
          <w:sz w:val="19"/>
        </w:rPr>
      </w:pPr>
      <w:r>
        <w:rPr/>
        <w:pict>
          <v:group style="position:absolute;margin-left:98.407242pt;margin-top:37.470612pt;width:421.7pt;height:29.3pt;mso-position-horizontal-relative:page;mso-position-vertical-relative:paragraph;z-index:-253352960" coordorigin="1968,749" coordsize="8434,586">
            <v:shape style="position:absolute;left:1968;top:749;width:8434;height:586" coordorigin="1968,749" coordsize="8434,586" path="m10370,1335l2001,1335,1996,1334,1968,1302,1968,782,2001,749,10370,749,10402,782,10402,1302,10370,1335xe" filled="true" fillcolor="#f7f7f7" stroked="false">
              <v:path arrowok="t"/>
              <v:fill type="solid"/>
            </v:shape>
            <v:shape style="position:absolute;left:1975;top:786;width:8359;height:541" coordorigin="1976,787" coordsize="8359,541" path="m10335,787l2396,787,1976,787,1976,1327,2396,1327,10335,1327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  <w:color w:val="333333"/>
          <w:w w:val="105"/>
          <w:sz w:val="19"/>
        </w:rPr>
        <w:t>后端验证处理！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614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01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定制记住我的参数！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http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rememberMe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rememberMeParameter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"remember"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581" w:val="left" w:leader="none"/>
        </w:tabs>
        <w:spacing w:line="240" w:lineRule="auto" w:before="191" w:after="0"/>
        <w:ind w:left="580" w:right="0" w:hanging="211"/>
        <w:jc w:val="left"/>
        <w:rPr>
          <w:rFonts w:ascii="Arial Unicode MS" w:eastAsia="Arial Unicode MS" w:hint="eastAsia"/>
          <w:sz w:val="19"/>
        </w:rPr>
      </w:pPr>
      <w:r>
        <w:rPr>
          <w:rFonts w:ascii="微软雅黑" w:eastAsia="微软雅黑" w:hint="eastAsia"/>
          <w:color w:val="333333"/>
          <w:sz w:val="19"/>
        </w:rPr>
        <w:t>测试，</w:t>
      </w:r>
      <w:r>
        <w:rPr>
          <w:rFonts w:ascii="Arial Unicode MS" w:eastAsia="Arial Unicode MS" w:hint="eastAsia"/>
          <w:color w:val="333333"/>
          <w:sz w:val="19"/>
        </w:rPr>
        <w:t>OK</w:t>
      </w:r>
    </w:p>
    <w:p>
      <w:pPr>
        <w:pStyle w:val="BodyText"/>
        <w:spacing w:before="4"/>
        <w:rPr>
          <w:rFonts w:ascii="Arial Unicode MS"/>
          <w:sz w:val="28"/>
        </w:rPr>
      </w:pPr>
    </w:p>
    <w:p>
      <w:pPr>
        <w:pStyle w:val="Heading1"/>
        <w:spacing w:before="11" w:after="7"/>
      </w:pPr>
      <w:bookmarkStart w:name="3、完整配置代码" w:id="9"/>
      <w:bookmarkEnd w:id="9"/>
      <w:r>
        <w:rPr>
          <w:b w:val="0"/>
        </w:rPr>
      </w:r>
      <w:r>
        <w:rPr>
          <w:rFonts w:ascii="Trebuchet MS" w:eastAsia="Trebuchet MS"/>
          <w:color w:val="333333"/>
        </w:rPr>
        <w:t>3</w:t>
      </w:r>
      <w:r>
        <w:rPr>
          <w:color w:val="333333"/>
        </w:rPr>
        <w:t>、完整配置代码</w:t>
      </w: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5"/>
        <w:rPr>
          <w:b/>
          <w:sz w:val="9"/>
        </w:rPr>
      </w:pPr>
      <w:r>
        <w:rPr/>
        <w:pict>
          <v:group style="position:absolute;margin-left:75.521606pt;margin-top:11.030383pt;width:445pt;height:9.4pt;mso-position-horizontal-relative:page;mso-position-vertical-relative:paragraph;z-index:-251575296;mso-wrap-distance-left:0;mso-wrap-distance-right:0" coordorigin="1510,221" coordsize="8900,188">
            <v:shape style="position:absolute;left:1517;top:228;width:8885;height:173" coordorigin="1518,228" coordsize="8885,173" path="m10402,401l1518,401,1518,261,1550,228,10370,228,10402,401xe" filled="true" fillcolor="#f7f7f7" stroked="false">
              <v:path arrowok="t"/>
              <v:fill type="solid"/>
            </v:shape>
            <v:shape style="position:absolute;left:1517;top:228;width:8885;height:173" coordorigin="1518,228" coordsize="8885,173" path="m1518,401l1518,266,1518,261,1519,256,1521,251,1523,247,1525,243,1529,239,1532,236,1536,233,1541,231,1546,229,1550,228,1555,228,10365,228,10370,228,10374,229,10379,231,10383,233,10388,236,10391,239,10395,243,10402,266,10402,401e" filled="false" stroked="true" strokeweight=".750349pt" strokecolor="#e7e9ec">
              <v:path arrowok="t"/>
              <v:stroke dashstyle="solid"/>
            </v:shape>
            <v:rect style="position:absolute;left:2065;top:265;width:8269;height:136" filled="true" fillcolor="#f7f7f7" stroked="false">
              <v:fill type="solid"/>
            </v:rect>
            <v:rect style="position:absolute;left:1525;top:265;width:541;height:136" filled="true" fillcolor="#f7f7f7" stroked="false">
              <v:fill type="solid"/>
            </v:rect>
            <v:line style="position:absolute" from="2058,266" to="2058,401" stroked="true" strokeweight=".750349pt" strokecolor="#dddddd">
              <v:stroke dashstyle="solid"/>
            </v:line>
            <w10:wrap type="topAndBottom"/>
          </v:group>
        </w:pict>
      </w:r>
    </w:p>
    <w:p>
      <w:pPr>
        <w:spacing w:after="0"/>
        <w:rPr>
          <w:sz w:val="9"/>
        </w:rPr>
        <w:sectPr>
          <w:type w:val="continuous"/>
          <w:pgSz w:w="11900" w:h="16840"/>
          <w:pgMar w:top="1140" w:bottom="280" w:left="1380" w:right="1340"/>
        </w:sectPr>
      </w:pPr>
    </w:p>
    <w:p>
      <w:pPr>
        <w:tabs>
          <w:tab w:pos="805" w:val="left" w:leader="none"/>
        </w:tabs>
        <w:spacing w:line="381" w:lineRule="auto" w:before="87"/>
        <w:ind w:left="459" w:right="5727" w:firstLine="0"/>
        <w:jc w:val="left"/>
        <w:rPr>
          <w:sz w:val="17"/>
        </w:rPr>
      </w:pPr>
      <w:r>
        <w:rPr/>
        <w:pict>
          <v:group style="position:absolute;margin-left:75.521614pt;margin-top:28.999746pt;width:445pt;height:784.9pt;mso-position-horizontal-relative:page;mso-position-vertical-relative:page;z-index:-253351936" coordorigin="1510,580" coordsize="8900,15698">
            <v:rect style="position:absolute;left:10334;top:580;width:68;height:15698" filled="true" fillcolor="#f7f7f7" stroked="false">
              <v:fill type="solid"/>
            </v:rect>
            <v:line style="position:absolute" from="10402,580" to="10402,16277" stroked="true" strokeweight=".750349pt" strokecolor="#e7e9ec">
              <v:stroke dashstyle="solid"/>
            </v:line>
            <v:shape style="position:absolute;left:1517;top:580;width:8817;height:15698" coordorigin="1518,580" coordsize="8817,15698" path="m1525,580l1518,580,1518,16277,1525,16277,1525,580m10335,580l2066,580,2066,16277,10335,16277,10335,580e" filled="true" fillcolor="#f7f7f7" stroked="false">
              <v:path arrowok="t"/>
              <v:fill type="solid"/>
            </v:shape>
            <v:line style="position:absolute" from="1518,16277" to="1518,580" stroked="true" strokeweight=".750349pt" strokecolor="#e7e9ec">
              <v:stroke dashstyle="solid"/>
            </v:line>
            <v:rect style="position:absolute;left:1525;top:580;width:541;height:15698" filled="true" fillcolor="#f7f7f7" stroked="false">
              <v:fill type="solid"/>
            </v:rect>
            <v:line style="position:absolute" from="2058,580" to="2058,16277" stroked="true" strokeweight=".750349pt" strokecolor="#dddddd">
              <v:stroke dashstyle="solid"/>
            </v:line>
            <w10:wrap type="none"/>
          </v:group>
        </w:pict>
      </w:r>
      <w:r>
        <w:rPr>
          <w:color w:val="999999"/>
          <w:w w:val="105"/>
          <w:sz w:val="17"/>
        </w:rPr>
        <w:t>1</w:t>
        <w:tab/>
      </w:r>
      <w:r>
        <w:rPr>
          <w:color w:val="770087"/>
          <w:w w:val="105"/>
          <w:sz w:val="17"/>
        </w:rPr>
        <w:t>package</w:t>
      </w:r>
      <w:r>
        <w:rPr>
          <w:color w:val="770087"/>
          <w:spacing w:val="-52"/>
          <w:w w:val="105"/>
          <w:sz w:val="17"/>
        </w:rPr>
        <w:t> </w:t>
      </w:r>
      <w:r>
        <w:rPr>
          <w:color w:val="0000FF"/>
          <w:w w:val="105"/>
          <w:sz w:val="17"/>
        </w:rPr>
        <w:t>com</w:t>
      </w: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kuang</w:t>
      </w: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config</w:t>
      </w:r>
      <w:r>
        <w:rPr>
          <w:color w:val="333333"/>
          <w:w w:val="105"/>
          <w:sz w:val="17"/>
        </w:rPr>
        <w:t>;</w:t>
      </w:r>
      <w:r>
        <w:rPr>
          <w:color w:val="999999"/>
          <w:w w:val="105"/>
          <w:sz w:val="17"/>
        </w:rPr>
        <w:t> 2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  <w:tab w:pos="806" w:val="left" w:leader="none"/>
        </w:tabs>
        <w:spacing w:line="381" w:lineRule="auto" w:before="0" w:after="0"/>
        <w:ind w:left="805" w:right="332" w:hanging="346"/>
        <w:jc w:val="left"/>
        <w:rPr>
          <w:sz w:val="17"/>
        </w:rPr>
      </w:pPr>
      <w:r>
        <w:rPr>
          <w:color w:val="770087"/>
          <w:w w:val="105"/>
          <w:sz w:val="17"/>
        </w:rPr>
        <w:t>import</w:t>
      </w:r>
      <w:r>
        <w:rPr>
          <w:w w:val="105"/>
          <w:sz w:val="17"/>
        </w:rPr>
        <w:t> </w:t>
      </w:r>
      <w:r>
        <w:rPr>
          <w:spacing w:val="-1"/>
          <w:sz w:val="17"/>
        </w:rPr>
        <w:t>org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springframework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security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annotation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authentication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builders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Authe </w:t>
      </w:r>
      <w:r>
        <w:rPr>
          <w:w w:val="105"/>
          <w:sz w:val="17"/>
        </w:rPr>
        <w:t>nticationManagerBuilder</w:t>
      </w:r>
      <w:r>
        <w:rPr>
          <w:color w:val="333333"/>
          <w:w w:val="105"/>
          <w:sz w:val="17"/>
        </w:rPr>
        <w:t>;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  <w:tab w:pos="806" w:val="left" w:leader="none"/>
        </w:tabs>
        <w:spacing w:line="381" w:lineRule="auto" w:before="0" w:after="0"/>
        <w:ind w:left="805" w:right="649" w:hanging="346"/>
        <w:jc w:val="left"/>
        <w:rPr>
          <w:sz w:val="17"/>
        </w:rPr>
      </w:pPr>
      <w:r>
        <w:rPr>
          <w:color w:val="770087"/>
          <w:w w:val="105"/>
          <w:sz w:val="17"/>
        </w:rPr>
        <w:t>import</w:t>
      </w:r>
      <w:r>
        <w:rPr>
          <w:w w:val="105"/>
          <w:sz w:val="17"/>
        </w:rPr>
        <w:t> </w:t>
      </w:r>
      <w:r>
        <w:rPr>
          <w:spacing w:val="-1"/>
          <w:sz w:val="17"/>
        </w:rPr>
        <w:t>org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springframework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security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annotation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web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builders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HttpSecurity</w:t>
      </w:r>
      <w:r>
        <w:rPr>
          <w:color w:val="333333"/>
          <w:spacing w:val="-1"/>
          <w:sz w:val="17"/>
        </w:rPr>
        <w:t>;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  <w:tab w:pos="806" w:val="left" w:leader="none"/>
        </w:tabs>
        <w:spacing w:line="381" w:lineRule="auto" w:before="0" w:after="0"/>
        <w:ind w:left="805" w:right="332" w:hanging="346"/>
        <w:jc w:val="left"/>
        <w:rPr>
          <w:sz w:val="17"/>
        </w:rPr>
      </w:pPr>
      <w:r>
        <w:rPr>
          <w:color w:val="770087"/>
          <w:w w:val="105"/>
          <w:sz w:val="17"/>
        </w:rPr>
        <w:t>import</w:t>
      </w:r>
      <w:r>
        <w:rPr>
          <w:w w:val="105"/>
          <w:sz w:val="17"/>
        </w:rPr>
        <w:t> </w:t>
      </w:r>
      <w:r>
        <w:rPr>
          <w:spacing w:val="-1"/>
          <w:sz w:val="17"/>
        </w:rPr>
        <w:t>org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springframework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security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annotation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web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configuration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EnableWebSe </w:t>
      </w:r>
      <w:r>
        <w:rPr>
          <w:w w:val="105"/>
          <w:sz w:val="17"/>
        </w:rPr>
        <w:t>curity</w:t>
      </w:r>
      <w:r>
        <w:rPr>
          <w:color w:val="333333"/>
          <w:w w:val="105"/>
          <w:sz w:val="17"/>
        </w:rPr>
        <w:t>;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  <w:tab w:pos="806" w:val="left" w:leader="none"/>
        </w:tabs>
        <w:spacing w:line="381" w:lineRule="auto" w:before="0" w:after="0"/>
        <w:ind w:left="805" w:right="332" w:hanging="346"/>
        <w:jc w:val="left"/>
        <w:rPr>
          <w:sz w:val="17"/>
        </w:rPr>
      </w:pPr>
      <w:r>
        <w:rPr>
          <w:color w:val="770087"/>
          <w:w w:val="105"/>
          <w:sz w:val="17"/>
        </w:rPr>
        <w:t>import</w:t>
      </w:r>
      <w:r>
        <w:rPr>
          <w:w w:val="105"/>
          <w:sz w:val="17"/>
        </w:rPr>
        <w:t> </w:t>
      </w:r>
      <w:r>
        <w:rPr>
          <w:spacing w:val="-1"/>
          <w:sz w:val="17"/>
        </w:rPr>
        <w:t>org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springframework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security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annotation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web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configuration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WebSecurity </w:t>
      </w:r>
      <w:r>
        <w:rPr>
          <w:w w:val="105"/>
          <w:sz w:val="17"/>
        </w:rPr>
        <w:t>ConfigurerAdapter</w:t>
      </w:r>
      <w:r>
        <w:rPr>
          <w:color w:val="333333"/>
          <w:w w:val="105"/>
          <w:sz w:val="17"/>
        </w:rPr>
        <w:t>;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  <w:tab w:pos="806" w:val="left" w:leader="none"/>
        </w:tabs>
        <w:spacing w:line="381" w:lineRule="auto" w:before="0" w:after="0"/>
        <w:ind w:left="459" w:right="755" w:firstLine="0"/>
        <w:jc w:val="left"/>
        <w:rPr>
          <w:sz w:val="17"/>
        </w:rPr>
      </w:pPr>
      <w:r>
        <w:rPr>
          <w:color w:val="770087"/>
          <w:sz w:val="17"/>
        </w:rPr>
        <w:t>import  </w:t>
      </w:r>
      <w:r>
        <w:rPr>
          <w:sz w:val="17"/>
        </w:rPr>
        <w:t>org</w:t>
      </w:r>
      <w:r>
        <w:rPr>
          <w:color w:val="333333"/>
          <w:sz w:val="17"/>
        </w:rPr>
        <w:t>.</w:t>
      </w:r>
      <w:r>
        <w:rPr>
          <w:sz w:val="17"/>
        </w:rPr>
        <w:t>springframework</w:t>
      </w:r>
      <w:r>
        <w:rPr>
          <w:color w:val="333333"/>
          <w:sz w:val="17"/>
        </w:rPr>
        <w:t>.</w:t>
      </w:r>
      <w:r>
        <w:rPr>
          <w:sz w:val="17"/>
        </w:rPr>
        <w:t>security</w:t>
      </w:r>
      <w:r>
        <w:rPr>
          <w:color w:val="333333"/>
          <w:sz w:val="17"/>
        </w:rPr>
        <w:t>.</w:t>
      </w:r>
      <w:r>
        <w:rPr>
          <w:sz w:val="17"/>
        </w:rPr>
        <w:t>crypto</w:t>
      </w:r>
      <w:r>
        <w:rPr>
          <w:color w:val="333333"/>
          <w:sz w:val="17"/>
        </w:rPr>
        <w:t>.</w:t>
      </w:r>
      <w:r>
        <w:rPr>
          <w:sz w:val="17"/>
        </w:rPr>
        <w:t>bcrypt</w:t>
      </w:r>
      <w:r>
        <w:rPr>
          <w:color w:val="333333"/>
          <w:sz w:val="17"/>
        </w:rPr>
        <w:t>.</w:t>
      </w:r>
      <w:r>
        <w:rPr>
          <w:sz w:val="17"/>
        </w:rPr>
        <w:t>BCryptPasswordEncoder</w:t>
      </w:r>
      <w:r>
        <w:rPr>
          <w:color w:val="333333"/>
          <w:sz w:val="17"/>
        </w:rPr>
        <w:t>;</w:t>
      </w:r>
      <w:r>
        <w:rPr>
          <w:color w:val="999999"/>
          <w:sz w:val="17"/>
        </w:rPr>
        <w:t> </w:t>
      </w:r>
      <w:r>
        <w:rPr>
          <w:color w:val="999999"/>
          <w:w w:val="105"/>
          <w:sz w:val="17"/>
        </w:rPr>
        <w:t>8</w:t>
      </w:r>
    </w:p>
    <w:p>
      <w:pPr>
        <w:tabs>
          <w:tab w:pos="805" w:val="left" w:leader="none"/>
        </w:tabs>
        <w:spacing w:line="170" w:lineRule="exact" w:before="0"/>
        <w:ind w:left="459" w:right="0" w:firstLine="0"/>
        <w:jc w:val="left"/>
        <w:rPr>
          <w:sz w:val="17"/>
        </w:rPr>
      </w:pPr>
      <w:r>
        <w:rPr>
          <w:color w:val="999999"/>
          <w:w w:val="105"/>
          <w:sz w:val="17"/>
        </w:rPr>
        <w:t>9</w:t>
        <w:tab/>
      </w:r>
      <w:r>
        <w:rPr>
          <w:color w:val="545454"/>
          <w:w w:val="105"/>
          <w:sz w:val="17"/>
        </w:rPr>
        <w:t>@EnableWebSecurity</w:t>
      </w:r>
    </w:p>
    <w:p>
      <w:pPr>
        <w:tabs>
          <w:tab w:pos="805" w:val="left" w:leader="none"/>
        </w:tabs>
        <w:spacing w:line="381" w:lineRule="auto" w:before="98"/>
        <w:ind w:left="354" w:right="1389" w:firstLine="0"/>
        <w:jc w:val="left"/>
        <w:rPr>
          <w:sz w:val="17"/>
        </w:rPr>
      </w:pPr>
      <w:r>
        <w:rPr>
          <w:color w:val="999999"/>
          <w:w w:val="105"/>
          <w:sz w:val="17"/>
        </w:rPr>
        <w:t>10</w:t>
        <w:tab/>
      </w:r>
      <w:r>
        <w:rPr>
          <w:color w:val="770087"/>
          <w:w w:val="105"/>
          <w:sz w:val="17"/>
        </w:rPr>
        <w:t>public</w:t>
      </w:r>
      <w:r>
        <w:rPr>
          <w:color w:val="770087"/>
          <w:spacing w:val="-23"/>
          <w:w w:val="105"/>
          <w:sz w:val="17"/>
        </w:rPr>
        <w:t> </w:t>
      </w:r>
      <w:r>
        <w:rPr>
          <w:color w:val="770087"/>
          <w:w w:val="105"/>
          <w:sz w:val="17"/>
        </w:rPr>
        <w:t>class</w:t>
      </w:r>
      <w:r>
        <w:rPr>
          <w:color w:val="770087"/>
          <w:spacing w:val="-23"/>
          <w:w w:val="105"/>
          <w:sz w:val="17"/>
        </w:rPr>
        <w:t> </w:t>
      </w:r>
      <w:r>
        <w:rPr>
          <w:color w:val="0000FF"/>
          <w:w w:val="105"/>
          <w:sz w:val="17"/>
        </w:rPr>
        <w:t>SecurityConfig</w:t>
      </w:r>
      <w:r>
        <w:rPr>
          <w:color w:val="0000FF"/>
          <w:spacing w:val="-22"/>
          <w:w w:val="105"/>
          <w:sz w:val="17"/>
        </w:rPr>
        <w:t> </w:t>
      </w:r>
      <w:r>
        <w:rPr>
          <w:color w:val="770087"/>
          <w:w w:val="105"/>
          <w:sz w:val="17"/>
        </w:rPr>
        <w:t>extends</w:t>
      </w:r>
      <w:r>
        <w:rPr>
          <w:color w:val="770087"/>
          <w:spacing w:val="-23"/>
          <w:w w:val="105"/>
          <w:sz w:val="17"/>
        </w:rPr>
        <w:t> </w:t>
      </w:r>
      <w:r>
        <w:rPr>
          <w:w w:val="105"/>
          <w:sz w:val="17"/>
        </w:rPr>
        <w:t>WebSecurityConfigurerAdapter</w:t>
      </w:r>
      <w:r>
        <w:rPr>
          <w:spacing w:val="-23"/>
          <w:w w:val="105"/>
          <w:sz w:val="17"/>
        </w:rPr>
        <w:t> </w:t>
      </w:r>
      <w:r>
        <w:rPr>
          <w:color w:val="333333"/>
          <w:spacing w:val="-16"/>
          <w:w w:val="105"/>
          <w:sz w:val="17"/>
        </w:rPr>
        <w:t>{</w:t>
      </w:r>
      <w:r>
        <w:rPr>
          <w:color w:val="999999"/>
          <w:spacing w:val="-16"/>
          <w:w w:val="105"/>
          <w:sz w:val="17"/>
        </w:rPr>
        <w:t> </w:t>
      </w:r>
      <w:r>
        <w:rPr>
          <w:color w:val="999999"/>
          <w:w w:val="105"/>
          <w:sz w:val="17"/>
        </w:rPr>
        <w:t>11</w:t>
      </w:r>
    </w:p>
    <w:p>
      <w:pPr>
        <w:pStyle w:val="ListParagraph"/>
        <w:numPr>
          <w:ilvl w:val="0"/>
          <w:numId w:val="11"/>
        </w:numPr>
        <w:tabs>
          <w:tab w:pos="1228" w:val="left" w:leader="none"/>
          <w:tab w:pos="1229" w:val="left" w:leader="none"/>
        </w:tabs>
        <w:spacing w:line="182" w:lineRule="exact" w:before="0" w:after="0"/>
        <w:ind w:left="1228" w:right="0" w:hanging="875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定制请求的授权规则</w:t>
      </w:r>
    </w:p>
    <w:p>
      <w:pPr>
        <w:pStyle w:val="ListParagraph"/>
        <w:numPr>
          <w:ilvl w:val="0"/>
          <w:numId w:val="11"/>
        </w:numPr>
        <w:tabs>
          <w:tab w:pos="1228" w:val="left" w:leader="none"/>
          <w:tab w:pos="1229" w:val="left" w:leader="none"/>
        </w:tabs>
        <w:spacing w:line="240" w:lineRule="auto" w:before="88" w:after="0"/>
        <w:ind w:left="1228" w:right="0" w:hanging="875"/>
        <w:jc w:val="left"/>
        <w:rPr>
          <w:sz w:val="17"/>
        </w:rPr>
      </w:pPr>
      <w:r>
        <w:rPr>
          <w:color w:val="545454"/>
          <w:w w:val="105"/>
          <w:sz w:val="17"/>
        </w:rPr>
        <w:t>@Override</w:t>
      </w:r>
    </w:p>
    <w:p>
      <w:pPr>
        <w:pStyle w:val="ListParagraph"/>
        <w:numPr>
          <w:ilvl w:val="0"/>
          <w:numId w:val="11"/>
        </w:numPr>
        <w:tabs>
          <w:tab w:pos="1228" w:val="left" w:leader="none"/>
          <w:tab w:pos="1229" w:val="left" w:leader="none"/>
        </w:tabs>
        <w:spacing w:line="381" w:lineRule="auto" w:before="100" w:after="0"/>
        <w:ind w:left="354" w:right="1390" w:firstLine="0"/>
        <w:jc w:val="left"/>
        <w:rPr>
          <w:sz w:val="17"/>
        </w:rPr>
      </w:pPr>
      <w:r>
        <w:rPr>
          <w:color w:val="770087"/>
          <w:w w:val="105"/>
          <w:sz w:val="17"/>
        </w:rPr>
        <w:t>protected</w:t>
      </w:r>
      <w:r>
        <w:rPr>
          <w:color w:val="770087"/>
          <w:spacing w:val="-19"/>
          <w:w w:val="105"/>
          <w:sz w:val="17"/>
        </w:rPr>
        <w:t> </w:t>
      </w:r>
      <w:r>
        <w:rPr>
          <w:color w:val="008754"/>
          <w:w w:val="105"/>
          <w:sz w:val="17"/>
        </w:rPr>
        <w:t>void</w:t>
      </w:r>
      <w:r>
        <w:rPr>
          <w:color w:val="008754"/>
          <w:spacing w:val="-18"/>
          <w:w w:val="105"/>
          <w:sz w:val="17"/>
        </w:rPr>
        <w:t> </w:t>
      </w:r>
      <w:r>
        <w:rPr>
          <w:w w:val="105"/>
          <w:sz w:val="17"/>
        </w:rPr>
        <w:t>configure</w:t>
      </w:r>
      <w:r>
        <w:rPr>
          <w:color w:val="333333"/>
          <w:w w:val="105"/>
          <w:sz w:val="17"/>
        </w:rPr>
        <w:t>(</w:t>
      </w:r>
      <w:r>
        <w:rPr>
          <w:w w:val="105"/>
          <w:sz w:val="17"/>
        </w:rPr>
        <w:t>HttpSecurity</w:t>
      </w:r>
      <w:r>
        <w:rPr>
          <w:spacing w:val="-19"/>
          <w:w w:val="105"/>
          <w:sz w:val="17"/>
        </w:rPr>
        <w:t> </w:t>
      </w:r>
      <w:r>
        <w:rPr>
          <w:w w:val="105"/>
          <w:sz w:val="17"/>
        </w:rPr>
        <w:t>http</w:t>
      </w:r>
      <w:r>
        <w:rPr>
          <w:color w:val="333333"/>
          <w:w w:val="105"/>
          <w:sz w:val="17"/>
        </w:rPr>
        <w:t>)</w:t>
      </w:r>
      <w:r>
        <w:rPr>
          <w:color w:val="333333"/>
          <w:spacing w:val="-18"/>
          <w:w w:val="105"/>
          <w:sz w:val="17"/>
        </w:rPr>
        <w:t> </w:t>
      </w:r>
      <w:r>
        <w:rPr>
          <w:color w:val="770087"/>
          <w:w w:val="105"/>
          <w:sz w:val="17"/>
        </w:rPr>
        <w:t>throws</w:t>
      </w:r>
      <w:r>
        <w:rPr>
          <w:color w:val="770087"/>
          <w:spacing w:val="-19"/>
          <w:w w:val="105"/>
          <w:sz w:val="17"/>
        </w:rPr>
        <w:t> </w:t>
      </w:r>
      <w:r>
        <w:rPr>
          <w:w w:val="105"/>
          <w:sz w:val="17"/>
        </w:rPr>
        <w:t>Exception</w:t>
      </w:r>
      <w:r>
        <w:rPr>
          <w:spacing w:val="-18"/>
          <w:w w:val="105"/>
          <w:sz w:val="17"/>
        </w:rPr>
        <w:t> </w:t>
      </w:r>
      <w:r>
        <w:rPr>
          <w:color w:val="333333"/>
          <w:spacing w:val="-13"/>
          <w:w w:val="105"/>
          <w:sz w:val="17"/>
        </w:rPr>
        <w:t>{</w:t>
      </w:r>
      <w:r>
        <w:rPr>
          <w:color w:val="999999"/>
          <w:spacing w:val="-13"/>
          <w:w w:val="105"/>
          <w:sz w:val="17"/>
        </w:rPr>
        <w:t> </w:t>
      </w:r>
      <w:r>
        <w:rPr>
          <w:color w:val="999999"/>
          <w:w w:val="105"/>
          <w:sz w:val="17"/>
        </w:rPr>
        <w:t>15</w:t>
      </w:r>
    </w:p>
    <w:p>
      <w:pPr>
        <w:pStyle w:val="ListParagraph"/>
        <w:numPr>
          <w:ilvl w:val="0"/>
          <w:numId w:val="12"/>
        </w:numPr>
        <w:tabs>
          <w:tab w:pos="1651" w:val="left" w:leader="none"/>
          <w:tab w:pos="1652" w:val="left" w:leader="none"/>
        </w:tabs>
        <w:spacing w:line="170" w:lineRule="exact" w:before="0" w:after="0"/>
        <w:ind w:left="1652" w:right="0" w:hanging="1298"/>
        <w:jc w:val="left"/>
        <w:rPr>
          <w:sz w:val="17"/>
        </w:rPr>
      </w:pPr>
      <w:r>
        <w:rPr>
          <w:w w:val="105"/>
          <w:sz w:val="17"/>
        </w:rPr>
        <w:t>http</w:t>
      </w: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authorizeRequests</w:t>
      </w:r>
      <w:r>
        <w:rPr>
          <w:color w:val="333333"/>
          <w:w w:val="105"/>
          <w:sz w:val="17"/>
        </w:rPr>
        <w:t>().</w:t>
      </w:r>
      <w:r>
        <w:rPr>
          <w:w w:val="105"/>
          <w:sz w:val="17"/>
        </w:rPr>
        <w:t>antMatchers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"/"</w:t>
      </w:r>
      <w:r>
        <w:rPr>
          <w:color w:val="333333"/>
          <w:w w:val="105"/>
          <w:sz w:val="17"/>
        </w:rPr>
        <w:t>).</w:t>
      </w:r>
      <w:r>
        <w:rPr>
          <w:w w:val="105"/>
          <w:sz w:val="17"/>
        </w:rPr>
        <w:t>permitAll</w:t>
      </w:r>
      <w:r>
        <w:rPr>
          <w:color w:val="333333"/>
          <w:w w:val="105"/>
          <w:sz w:val="17"/>
        </w:rPr>
        <w:t>()</w:t>
      </w:r>
    </w:p>
    <w:p>
      <w:pPr>
        <w:pStyle w:val="ListParagraph"/>
        <w:numPr>
          <w:ilvl w:val="0"/>
          <w:numId w:val="12"/>
        </w:numPr>
        <w:tabs>
          <w:tab w:pos="1652" w:val="left" w:leader="none"/>
          <w:tab w:pos="1653" w:val="left" w:leader="none"/>
        </w:tabs>
        <w:spacing w:line="240" w:lineRule="auto" w:before="101" w:after="0"/>
        <w:ind w:left="1652" w:right="0" w:hanging="1299"/>
        <w:jc w:val="left"/>
        <w:rPr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antMatchers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"/level1/**"</w:t>
      </w:r>
      <w:r>
        <w:rPr>
          <w:color w:val="333333"/>
          <w:w w:val="105"/>
          <w:sz w:val="17"/>
        </w:rPr>
        <w:t>).</w:t>
      </w:r>
      <w:r>
        <w:rPr>
          <w:w w:val="105"/>
          <w:sz w:val="17"/>
        </w:rPr>
        <w:t>hasRole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"vip1"</w:t>
      </w:r>
      <w:r>
        <w:rPr>
          <w:color w:val="333333"/>
          <w:w w:val="105"/>
          <w:sz w:val="17"/>
        </w:rPr>
        <w:t>)</w:t>
      </w:r>
    </w:p>
    <w:p>
      <w:pPr>
        <w:pStyle w:val="ListParagraph"/>
        <w:numPr>
          <w:ilvl w:val="0"/>
          <w:numId w:val="12"/>
        </w:numPr>
        <w:tabs>
          <w:tab w:pos="1652" w:val="left" w:leader="none"/>
          <w:tab w:pos="1653" w:val="left" w:leader="none"/>
        </w:tabs>
        <w:spacing w:line="240" w:lineRule="auto" w:before="100" w:after="0"/>
        <w:ind w:left="1652" w:right="0" w:hanging="1299"/>
        <w:jc w:val="left"/>
        <w:rPr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antMatchers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"/level2/**"</w:t>
      </w:r>
      <w:r>
        <w:rPr>
          <w:color w:val="333333"/>
          <w:w w:val="105"/>
          <w:sz w:val="17"/>
        </w:rPr>
        <w:t>).</w:t>
      </w:r>
      <w:r>
        <w:rPr>
          <w:w w:val="105"/>
          <w:sz w:val="17"/>
        </w:rPr>
        <w:t>hasRole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"vip2"</w:t>
      </w:r>
      <w:r>
        <w:rPr>
          <w:color w:val="333333"/>
          <w:w w:val="105"/>
          <w:sz w:val="17"/>
        </w:rPr>
        <w:t>)</w:t>
      </w:r>
    </w:p>
    <w:p>
      <w:pPr>
        <w:pStyle w:val="ListParagraph"/>
        <w:numPr>
          <w:ilvl w:val="0"/>
          <w:numId w:val="12"/>
        </w:numPr>
        <w:tabs>
          <w:tab w:pos="1652" w:val="left" w:leader="none"/>
          <w:tab w:pos="1653" w:val="left" w:leader="none"/>
        </w:tabs>
        <w:spacing w:line="381" w:lineRule="auto" w:before="100" w:after="0"/>
        <w:ind w:left="354" w:right="2976" w:firstLine="0"/>
        <w:jc w:val="left"/>
        <w:rPr>
          <w:sz w:val="17"/>
        </w:rPr>
      </w:pP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antMatchers</w:t>
      </w:r>
      <w:r>
        <w:rPr>
          <w:color w:val="333333"/>
          <w:spacing w:val="-1"/>
          <w:sz w:val="17"/>
        </w:rPr>
        <w:t>(</w:t>
      </w:r>
      <w:r>
        <w:rPr>
          <w:color w:val="AA1111"/>
          <w:spacing w:val="-1"/>
          <w:sz w:val="17"/>
        </w:rPr>
        <w:t>"/level3/**"</w:t>
      </w:r>
      <w:r>
        <w:rPr>
          <w:color w:val="333333"/>
          <w:spacing w:val="-1"/>
          <w:sz w:val="17"/>
        </w:rPr>
        <w:t>).</w:t>
      </w:r>
      <w:r>
        <w:rPr>
          <w:spacing w:val="-1"/>
          <w:sz w:val="17"/>
        </w:rPr>
        <w:t>hasRole</w:t>
      </w:r>
      <w:r>
        <w:rPr>
          <w:color w:val="333333"/>
          <w:spacing w:val="-1"/>
          <w:sz w:val="17"/>
        </w:rPr>
        <w:t>(</w:t>
      </w:r>
      <w:r>
        <w:rPr>
          <w:color w:val="AA1111"/>
          <w:spacing w:val="-1"/>
          <w:sz w:val="17"/>
        </w:rPr>
        <w:t>"vip3"</w:t>
      </w:r>
      <w:r>
        <w:rPr>
          <w:color w:val="333333"/>
          <w:spacing w:val="-1"/>
          <w:sz w:val="17"/>
        </w:rPr>
        <w:t>);</w:t>
      </w:r>
      <w:r>
        <w:rPr>
          <w:color w:val="999999"/>
          <w:spacing w:val="-1"/>
          <w:sz w:val="17"/>
        </w:rPr>
        <w:t> </w:t>
      </w:r>
      <w:r>
        <w:rPr>
          <w:color w:val="999999"/>
          <w:w w:val="105"/>
          <w:sz w:val="17"/>
        </w:rPr>
        <w:t>20</w:t>
      </w:r>
    </w:p>
    <w:p>
      <w:pPr>
        <w:spacing w:line="170" w:lineRule="exact" w:before="0"/>
        <w:ind w:left="354" w:right="0" w:firstLine="0"/>
        <w:jc w:val="left"/>
        <w:rPr>
          <w:sz w:val="17"/>
        </w:rPr>
      </w:pPr>
      <w:r>
        <w:rPr>
          <w:color w:val="999999"/>
          <w:w w:val="105"/>
          <w:sz w:val="17"/>
        </w:rPr>
        <w:t>21</w:t>
      </w:r>
    </w:p>
    <w:p>
      <w:pPr>
        <w:pStyle w:val="ListParagraph"/>
        <w:numPr>
          <w:ilvl w:val="0"/>
          <w:numId w:val="13"/>
        </w:numPr>
        <w:tabs>
          <w:tab w:pos="1651" w:val="left" w:leader="none"/>
          <w:tab w:pos="1652" w:val="left" w:leader="none"/>
        </w:tabs>
        <w:spacing w:line="240" w:lineRule="auto" w:before="64" w:after="0"/>
        <w:ind w:left="1652" w:right="0" w:hanging="1298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开启自动配置的登录功能：如果没有权限，就会跳转到登录页面！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52" w:after="0"/>
        <w:ind w:left="2075" w:right="0" w:hanging="1722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color w:val="AA5400"/>
          <w:spacing w:val="-3"/>
          <w:w w:val="105"/>
          <w:sz w:val="17"/>
        </w:rPr>
        <w:t> </w:t>
      </w:r>
      <w:r>
        <w:rPr>
          <w:color w:val="AA5400"/>
          <w:w w:val="105"/>
          <w:sz w:val="17"/>
        </w:rPr>
        <w:t>/login</w:t>
      </w:r>
      <w:r>
        <w:rPr>
          <w:color w:val="AA5400"/>
          <w:spacing w:val="-3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请求来到登录页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53" w:after="0"/>
        <w:ind w:left="2075" w:right="0" w:hanging="1722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color w:val="AA5400"/>
          <w:spacing w:val="-4"/>
          <w:w w:val="105"/>
          <w:sz w:val="17"/>
        </w:rPr>
        <w:t> </w:t>
      </w:r>
      <w:r>
        <w:rPr>
          <w:color w:val="AA5400"/>
          <w:w w:val="105"/>
          <w:sz w:val="17"/>
        </w:rPr>
        <w:t>/login?error</w:t>
      </w:r>
      <w:r>
        <w:rPr>
          <w:color w:val="AA5400"/>
          <w:spacing w:val="-4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重定向到这里表示登录失败</w:t>
      </w:r>
    </w:p>
    <w:p>
      <w:pPr>
        <w:pStyle w:val="ListParagraph"/>
        <w:numPr>
          <w:ilvl w:val="0"/>
          <w:numId w:val="13"/>
        </w:numPr>
        <w:tabs>
          <w:tab w:pos="1651" w:val="left" w:leader="none"/>
          <w:tab w:pos="1652" w:val="left" w:leader="none"/>
        </w:tabs>
        <w:spacing w:line="240" w:lineRule="auto" w:before="88" w:after="0"/>
        <w:ind w:left="1652" w:right="0" w:hanging="1298"/>
        <w:jc w:val="left"/>
        <w:rPr>
          <w:sz w:val="17"/>
        </w:rPr>
      </w:pPr>
      <w:r>
        <w:rPr>
          <w:w w:val="105"/>
          <w:sz w:val="17"/>
        </w:rPr>
        <w:t>http</w:t>
      </w: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formLogin</w:t>
      </w:r>
      <w:r>
        <w:rPr>
          <w:color w:val="333333"/>
          <w:w w:val="105"/>
          <w:sz w:val="17"/>
        </w:rPr>
        <w:t>()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100" w:after="0"/>
        <w:ind w:left="2075" w:right="0" w:hanging="1722"/>
        <w:jc w:val="left"/>
        <w:rPr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usernameParameter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"username"</w:t>
      </w:r>
      <w:r>
        <w:rPr>
          <w:color w:val="333333"/>
          <w:w w:val="105"/>
          <w:sz w:val="17"/>
        </w:rPr>
        <w:t>)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100" w:after="0"/>
        <w:ind w:left="2075" w:right="0" w:hanging="1722"/>
        <w:jc w:val="left"/>
        <w:rPr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passwordParameter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"password"</w:t>
      </w:r>
      <w:r>
        <w:rPr>
          <w:color w:val="333333"/>
          <w:w w:val="105"/>
          <w:sz w:val="17"/>
        </w:rPr>
        <w:t>)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100" w:after="0"/>
        <w:ind w:left="2075" w:right="0" w:hanging="1722"/>
        <w:jc w:val="left"/>
        <w:rPr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loginPage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"/toLogin"</w:t>
      </w:r>
      <w:r>
        <w:rPr>
          <w:color w:val="333333"/>
          <w:w w:val="105"/>
          <w:sz w:val="17"/>
        </w:rPr>
        <w:t>)</w:t>
      </w:r>
    </w:p>
    <w:p>
      <w:pPr>
        <w:pStyle w:val="ListParagraph"/>
        <w:numPr>
          <w:ilvl w:val="0"/>
          <w:numId w:val="13"/>
        </w:numPr>
        <w:tabs>
          <w:tab w:pos="2075" w:val="left" w:leader="none"/>
          <w:tab w:pos="2076" w:val="left" w:leader="none"/>
        </w:tabs>
        <w:spacing w:line="240" w:lineRule="auto" w:before="64" w:after="0"/>
        <w:ind w:left="2075" w:right="0" w:hanging="1722"/>
        <w:jc w:val="left"/>
        <w:rPr>
          <w:rFonts w:ascii="新宋体" w:eastAsia="新宋体" w:hint="eastAsia"/>
          <w:sz w:val="17"/>
        </w:rPr>
      </w:pPr>
      <w:r>
        <w:rPr>
          <w:color w:val="333333"/>
          <w:w w:val="105"/>
          <w:sz w:val="17"/>
        </w:rPr>
        <w:t>.</w:t>
      </w:r>
      <w:r>
        <w:rPr>
          <w:w w:val="105"/>
          <w:sz w:val="17"/>
        </w:rPr>
        <w:t>loginProcessingUrl</w:t>
      </w:r>
      <w:r>
        <w:rPr>
          <w:color w:val="333333"/>
          <w:w w:val="105"/>
          <w:sz w:val="17"/>
        </w:rPr>
        <w:t>(</w:t>
      </w:r>
      <w:r>
        <w:rPr>
          <w:color w:val="AA1111"/>
          <w:w w:val="105"/>
          <w:sz w:val="17"/>
        </w:rPr>
        <w:t>"/login"</w:t>
      </w:r>
      <w:r>
        <w:rPr>
          <w:color w:val="333333"/>
          <w:spacing w:val="-2"/>
          <w:w w:val="105"/>
          <w:sz w:val="17"/>
        </w:rPr>
        <w:t>); </w:t>
      </w:r>
      <w:r>
        <w:rPr>
          <w:color w:val="AA5400"/>
          <w:w w:val="105"/>
          <w:sz w:val="17"/>
        </w:rPr>
        <w:t>//</w:t>
      </w:r>
      <w:r>
        <w:rPr>
          <w:color w:val="AA5400"/>
          <w:spacing w:val="-6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登陆表单提交请求</w:t>
      </w:r>
    </w:p>
    <w:p>
      <w:pPr>
        <w:spacing w:before="89"/>
        <w:ind w:left="354" w:right="0" w:firstLine="0"/>
        <w:jc w:val="left"/>
        <w:rPr>
          <w:sz w:val="17"/>
        </w:rPr>
      </w:pPr>
      <w:r>
        <w:rPr>
          <w:color w:val="999999"/>
          <w:w w:val="105"/>
          <w:sz w:val="17"/>
        </w:rPr>
        <w:t>30</w:t>
      </w:r>
    </w:p>
    <w:p>
      <w:pPr>
        <w:pStyle w:val="ListParagraph"/>
        <w:numPr>
          <w:ilvl w:val="0"/>
          <w:numId w:val="14"/>
        </w:numPr>
        <w:tabs>
          <w:tab w:pos="1651" w:val="left" w:leader="none"/>
          <w:tab w:pos="1652" w:val="left" w:leader="none"/>
        </w:tabs>
        <w:spacing w:line="240" w:lineRule="auto" w:before="64" w:after="0"/>
        <w:ind w:left="1652" w:right="0" w:hanging="1298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开启自动配置的注销的功能</w:t>
      </w:r>
    </w:p>
    <w:p>
      <w:pPr>
        <w:pStyle w:val="ListParagraph"/>
        <w:numPr>
          <w:ilvl w:val="0"/>
          <w:numId w:val="14"/>
        </w:numPr>
        <w:tabs>
          <w:tab w:pos="2075" w:val="left" w:leader="none"/>
          <w:tab w:pos="2076" w:val="left" w:leader="none"/>
        </w:tabs>
        <w:spacing w:line="240" w:lineRule="auto" w:before="52" w:after="0"/>
        <w:ind w:left="2075" w:right="0" w:hanging="1722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color w:val="AA5400"/>
          <w:spacing w:val="-3"/>
          <w:w w:val="105"/>
          <w:sz w:val="17"/>
        </w:rPr>
        <w:t> </w:t>
      </w:r>
      <w:r>
        <w:rPr>
          <w:color w:val="AA5400"/>
          <w:w w:val="105"/>
          <w:sz w:val="17"/>
        </w:rPr>
        <w:t>/logout</w:t>
      </w:r>
      <w:r>
        <w:rPr>
          <w:color w:val="AA5400"/>
          <w:spacing w:val="-3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注销请求</w:t>
      </w:r>
    </w:p>
    <w:p>
      <w:pPr>
        <w:pStyle w:val="ListParagraph"/>
        <w:numPr>
          <w:ilvl w:val="0"/>
          <w:numId w:val="14"/>
        </w:numPr>
        <w:tabs>
          <w:tab w:pos="2075" w:val="left" w:leader="none"/>
          <w:tab w:pos="2076" w:val="left" w:leader="none"/>
        </w:tabs>
        <w:spacing w:line="240" w:lineRule="auto" w:before="53" w:after="0"/>
        <w:ind w:left="2075" w:right="0" w:hanging="1722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color w:val="AA5400"/>
          <w:spacing w:val="-5"/>
          <w:w w:val="105"/>
          <w:sz w:val="17"/>
        </w:rPr>
        <w:t> </w:t>
      </w:r>
      <w:r>
        <w:rPr>
          <w:color w:val="AA5400"/>
          <w:w w:val="105"/>
          <w:sz w:val="17"/>
        </w:rPr>
        <w:t>.logoutSuccessUrl("/");</w:t>
      </w:r>
      <w:r>
        <w:rPr>
          <w:color w:val="AA5400"/>
          <w:spacing w:val="-4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注销成功来到首页</w:t>
      </w:r>
    </w:p>
    <w:p>
      <w:pPr>
        <w:spacing w:before="88"/>
        <w:ind w:left="354" w:right="0" w:firstLine="0"/>
        <w:jc w:val="left"/>
        <w:rPr>
          <w:sz w:val="17"/>
        </w:rPr>
      </w:pPr>
      <w:r>
        <w:rPr>
          <w:color w:val="999999"/>
          <w:w w:val="105"/>
          <w:sz w:val="17"/>
        </w:rPr>
        <w:t>34</w:t>
      </w:r>
    </w:p>
    <w:p>
      <w:pPr>
        <w:pStyle w:val="ListParagraph"/>
        <w:numPr>
          <w:ilvl w:val="0"/>
          <w:numId w:val="15"/>
        </w:numPr>
        <w:tabs>
          <w:tab w:pos="1651" w:val="left" w:leader="none"/>
          <w:tab w:pos="1652" w:val="left" w:leader="none"/>
        </w:tabs>
        <w:spacing w:line="297" w:lineRule="auto" w:before="64" w:after="0"/>
        <w:ind w:left="805" w:right="417" w:hanging="452"/>
        <w:jc w:val="left"/>
        <w:rPr>
          <w:rFonts w:ascii="新宋体" w:eastAsia="新宋体" w:hint="eastAsia"/>
          <w:sz w:val="17"/>
        </w:rPr>
      </w:pPr>
      <w:r>
        <w:rPr/>
        <w:tab/>
      </w:r>
      <w:r>
        <w:rPr>
          <w:sz w:val="17"/>
        </w:rPr>
        <w:t>http</w:t>
      </w:r>
      <w:r>
        <w:rPr>
          <w:color w:val="333333"/>
          <w:sz w:val="17"/>
        </w:rPr>
        <w:t>.</w:t>
      </w:r>
      <w:r>
        <w:rPr>
          <w:sz w:val="17"/>
        </w:rPr>
        <w:t>csrf</w:t>
      </w:r>
      <w:r>
        <w:rPr>
          <w:color w:val="333333"/>
          <w:sz w:val="17"/>
        </w:rPr>
        <w:t>().</w:t>
      </w:r>
      <w:r>
        <w:rPr>
          <w:sz w:val="17"/>
        </w:rPr>
        <w:t>disable</w:t>
      </w:r>
      <w:r>
        <w:rPr>
          <w:color w:val="333333"/>
          <w:sz w:val="17"/>
        </w:rPr>
        <w:t>();</w:t>
      </w:r>
      <w:r>
        <w:rPr>
          <w:color w:val="AA5400"/>
          <w:sz w:val="17"/>
        </w:rPr>
        <w:t>//</w:t>
      </w:r>
      <w:r>
        <w:rPr>
          <w:rFonts w:ascii="新宋体" w:eastAsia="新宋体" w:hint="eastAsia"/>
          <w:color w:val="AA5400"/>
          <w:sz w:val="17"/>
        </w:rPr>
        <w:t>关闭</w:t>
      </w:r>
      <w:r>
        <w:rPr>
          <w:color w:val="AA5400"/>
          <w:sz w:val="17"/>
        </w:rPr>
        <w:t>csrf</w:t>
      </w:r>
      <w:r>
        <w:rPr>
          <w:rFonts w:ascii="新宋体" w:eastAsia="新宋体" w:hint="eastAsia"/>
          <w:color w:val="AA5400"/>
          <w:sz w:val="17"/>
        </w:rPr>
        <w:t>功能</w:t>
      </w:r>
      <w:r>
        <w:rPr>
          <w:color w:val="AA5400"/>
          <w:sz w:val="17"/>
        </w:rPr>
        <w:t>:</w:t>
      </w:r>
      <w:r>
        <w:rPr>
          <w:rFonts w:ascii="新宋体" w:eastAsia="新宋体" w:hint="eastAsia"/>
          <w:color w:val="AA5400"/>
          <w:sz w:val="17"/>
        </w:rPr>
        <w:t>跨站请求伪造</w:t>
      </w:r>
      <w:r>
        <w:rPr>
          <w:color w:val="AA5400"/>
          <w:sz w:val="17"/>
        </w:rPr>
        <w:t>,</w:t>
      </w:r>
      <w:r>
        <w:rPr>
          <w:rFonts w:ascii="新宋体" w:eastAsia="新宋体" w:hint="eastAsia"/>
          <w:color w:val="AA5400"/>
          <w:sz w:val="17"/>
        </w:rPr>
        <w:t>默认只能通过</w:t>
      </w:r>
      <w:r>
        <w:rPr>
          <w:color w:val="AA5400"/>
          <w:sz w:val="17"/>
        </w:rPr>
        <w:t>post</w:t>
      </w:r>
      <w:r>
        <w:rPr>
          <w:rFonts w:ascii="新宋体" w:eastAsia="新宋体" w:hint="eastAsia"/>
          <w:color w:val="AA5400"/>
          <w:spacing w:val="-3"/>
          <w:sz w:val="17"/>
        </w:rPr>
        <w:t>方式提交</w:t>
      </w:r>
      <w:r>
        <w:rPr>
          <w:color w:val="AA5400"/>
          <w:w w:val="105"/>
          <w:sz w:val="17"/>
        </w:rPr>
        <w:t>logout</w:t>
      </w:r>
      <w:r>
        <w:rPr>
          <w:rFonts w:ascii="新宋体" w:eastAsia="新宋体" w:hint="eastAsia"/>
          <w:color w:val="AA5400"/>
          <w:w w:val="105"/>
          <w:sz w:val="17"/>
        </w:rPr>
        <w:t>请求</w:t>
      </w:r>
    </w:p>
    <w:p>
      <w:pPr>
        <w:pStyle w:val="ListParagraph"/>
        <w:numPr>
          <w:ilvl w:val="0"/>
          <w:numId w:val="15"/>
        </w:numPr>
        <w:tabs>
          <w:tab w:pos="1651" w:val="left" w:leader="none"/>
          <w:tab w:pos="1652" w:val="left" w:leader="none"/>
        </w:tabs>
        <w:spacing w:line="381" w:lineRule="auto" w:before="36" w:after="0"/>
        <w:ind w:left="354" w:right="3717" w:firstLine="0"/>
        <w:jc w:val="left"/>
        <w:rPr>
          <w:sz w:val="17"/>
        </w:rPr>
      </w:pPr>
      <w:r>
        <w:rPr>
          <w:spacing w:val="-1"/>
          <w:sz w:val="17"/>
        </w:rPr>
        <w:t>http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logout</w:t>
      </w:r>
      <w:r>
        <w:rPr>
          <w:color w:val="333333"/>
          <w:spacing w:val="-1"/>
          <w:sz w:val="17"/>
        </w:rPr>
        <w:t>().</w:t>
      </w:r>
      <w:r>
        <w:rPr>
          <w:spacing w:val="-1"/>
          <w:sz w:val="17"/>
        </w:rPr>
        <w:t>logoutSuccessUrl</w:t>
      </w:r>
      <w:r>
        <w:rPr>
          <w:color w:val="333333"/>
          <w:spacing w:val="-1"/>
          <w:sz w:val="17"/>
        </w:rPr>
        <w:t>(</w:t>
      </w:r>
      <w:r>
        <w:rPr>
          <w:color w:val="AA1111"/>
          <w:spacing w:val="-1"/>
          <w:sz w:val="17"/>
        </w:rPr>
        <w:t>"/"</w:t>
      </w:r>
      <w:r>
        <w:rPr>
          <w:color w:val="333333"/>
          <w:spacing w:val="-1"/>
          <w:sz w:val="17"/>
        </w:rPr>
        <w:t>);</w:t>
      </w:r>
      <w:r>
        <w:rPr>
          <w:color w:val="999999"/>
          <w:spacing w:val="-1"/>
          <w:sz w:val="17"/>
        </w:rPr>
        <w:t> </w:t>
      </w:r>
      <w:r>
        <w:rPr>
          <w:color w:val="999999"/>
          <w:w w:val="105"/>
          <w:sz w:val="17"/>
        </w:rPr>
        <w:t>37</w:t>
      </w:r>
    </w:p>
    <w:p>
      <w:pPr>
        <w:pStyle w:val="ListParagraph"/>
        <w:numPr>
          <w:ilvl w:val="0"/>
          <w:numId w:val="16"/>
        </w:numPr>
        <w:tabs>
          <w:tab w:pos="1651" w:val="left" w:leader="none"/>
          <w:tab w:pos="1652" w:val="left" w:leader="none"/>
        </w:tabs>
        <w:spacing w:line="182" w:lineRule="exact" w:before="0" w:after="0"/>
        <w:ind w:left="1652" w:right="0" w:hanging="1298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记住我</w:t>
      </w:r>
    </w:p>
    <w:p>
      <w:pPr>
        <w:pStyle w:val="ListParagraph"/>
        <w:numPr>
          <w:ilvl w:val="0"/>
          <w:numId w:val="16"/>
        </w:numPr>
        <w:tabs>
          <w:tab w:pos="1228" w:val="left" w:leader="none"/>
          <w:tab w:pos="1651" w:val="left" w:leader="none"/>
          <w:tab w:pos="1652" w:val="left" w:leader="none"/>
        </w:tabs>
        <w:spacing w:line="381" w:lineRule="auto" w:before="88" w:after="0"/>
        <w:ind w:left="354" w:right="2236" w:firstLine="0"/>
        <w:jc w:val="left"/>
        <w:rPr>
          <w:sz w:val="17"/>
        </w:rPr>
      </w:pPr>
      <w:r>
        <w:rPr>
          <w:spacing w:val="-1"/>
          <w:sz w:val="17"/>
        </w:rPr>
        <w:t>http</w:t>
      </w:r>
      <w:r>
        <w:rPr>
          <w:color w:val="333333"/>
          <w:spacing w:val="-1"/>
          <w:sz w:val="17"/>
        </w:rPr>
        <w:t>.</w:t>
      </w:r>
      <w:r>
        <w:rPr>
          <w:spacing w:val="-1"/>
          <w:sz w:val="17"/>
        </w:rPr>
        <w:t>rememberMe</w:t>
      </w:r>
      <w:r>
        <w:rPr>
          <w:color w:val="333333"/>
          <w:spacing w:val="-1"/>
          <w:sz w:val="17"/>
        </w:rPr>
        <w:t>().</w:t>
      </w:r>
      <w:r>
        <w:rPr>
          <w:spacing w:val="-1"/>
          <w:sz w:val="17"/>
        </w:rPr>
        <w:t>rememberMeParameter</w:t>
      </w:r>
      <w:r>
        <w:rPr>
          <w:color w:val="333333"/>
          <w:spacing w:val="-1"/>
          <w:sz w:val="17"/>
        </w:rPr>
        <w:t>(</w:t>
      </w:r>
      <w:r>
        <w:rPr>
          <w:color w:val="AA1111"/>
          <w:spacing w:val="-1"/>
          <w:sz w:val="17"/>
        </w:rPr>
        <w:t>"remember"</w:t>
      </w:r>
      <w:r>
        <w:rPr>
          <w:color w:val="333333"/>
          <w:spacing w:val="-1"/>
          <w:sz w:val="17"/>
        </w:rPr>
        <w:t>);</w:t>
      </w:r>
      <w:r>
        <w:rPr>
          <w:color w:val="999999"/>
          <w:spacing w:val="-1"/>
          <w:sz w:val="17"/>
        </w:rPr>
        <w:t> </w:t>
      </w:r>
      <w:r>
        <w:rPr>
          <w:color w:val="999999"/>
          <w:w w:val="105"/>
          <w:sz w:val="17"/>
        </w:rPr>
        <w:t>40</w:t>
        <w:tab/>
      </w:r>
      <w:r>
        <w:rPr>
          <w:color w:val="333333"/>
          <w:w w:val="105"/>
          <w:sz w:val="17"/>
        </w:rPr>
        <w:t>}</w:t>
      </w:r>
    </w:p>
    <w:p>
      <w:pPr>
        <w:spacing w:line="170" w:lineRule="exact" w:before="0"/>
        <w:ind w:left="354" w:right="0" w:firstLine="0"/>
        <w:jc w:val="left"/>
        <w:rPr>
          <w:sz w:val="17"/>
        </w:rPr>
      </w:pPr>
      <w:r>
        <w:rPr>
          <w:color w:val="999999"/>
          <w:w w:val="105"/>
          <w:sz w:val="17"/>
        </w:rPr>
        <w:t>41</w:t>
      </w:r>
    </w:p>
    <w:p>
      <w:pPr>
        <w:pStyle w:val="ListParagraph"/>
        <w:numPr>
          <w:ilvl w:val="0"/>
          <w:numId w:val="17"/>
        </w:numPr>
        <w:tabs>
          <w:tab w:pos="1228" w:val="left" w:leader="none"/>
          <w:tab w:pos="1229" w:val="left" w:leader="none"/>
        </w:tabs>
        <w:spacing w:line="240" w:lineRule="auto" w:before="64" w:after="0"/>
        <w:ind w:left="1228" w:right="0" w:hanging="875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定义认证规则</w:t>
      </w:r>
    </w:p>
    <w:p>
      <w:pPr>
        <w:pStyle w:val="ListParagraph"/>
        <w:numPr>
          <w:ilvl w:val="0"/>
          <w:numId w:val="17"/>
        </w:numPr>
        <w:tabs>
          <w:tab w:pos="1228" w:val="left" w:leader="none"/>
          <w:tab w:pos="1229" w:val="left" w:leader="none"/>
        </w:tabs>
        <w:spacing w:line="240" w:lineRule="auto" w:before="89" w:after="0"/>
        <w:ind w:left="1228" w:right="0" w:hanging="875"/>
        <w:jc w:val="left"/>
        <w:rPr>
          <w:sz w:val="17"/>
        </w:rPr>
      </w:pPr>
      <w:r>
        <w:rPr>
          <w:color w:val="545454"/>
          <w:w w:val="105"/>
          <w:sz w:val="17"/>
        </w:rPr>
        <w:t>@Override</w:t>
      </w:r>
    </w:p>
    <w:p>
      <w:pPr>
        <w:pStyle w:val="ListParagraph"/>
        <w:numPr>
          <w:ilvl w:val="0"/>
          <w:numId w:val="17"/>
        </w:numPr>
        <w:tabs>
          <w:tab w:pos="1228" w:val="left" w:leader="none"/>
          <w:tab w:pos="1229" w:val="left" w:leader="none"/>
        </w:tabs>
        <w:spacing w:line="381" w:lineRule="auto" w:before="100" w:after="0"/>
        <w:ind w:left="805" w:right="966" w:hanging="452"/>
        <w:jc w:val="left"/>
        <w:rPr>
          <w:sz w:val="17"/>
        </w:rPr>
      </w:pPr>
      <w:r>
        <w:rPr/>
        <w:tab/>
      </w:r>
      <w:r>
        <w:rPr>
          <w:color w:val="770087"/>
          <w:w w:val="105"/>
          <w:sz w:val="17"/>
        </w:rPr>
        <w:t>protected</w:t>
      </w:r>
      <w:r>
        <w:rPr>
          <w:color w:val="770087"/>
          <w:spacing w:val="-28"/>
          <w:w w:val="105"/>
          <w:sz w:val="17"/>
        </w:rPr>
        <w:t> </w:t>
      </w:r>
      <w:r>
        <w:rPr>
          <w:color w:val="008754"/>
          <w:w w:val="105"/>
          <w:sz w:val="17"/>
        </w:rPr>
        <w:t>void</w:t>
      </w:r>
      <w:r>
        <w:rPr>
          <w:color w:val="008754"/>
          <w:spacing w:val="-28"/>
          <w:w w:val="105"/>
          <w:sz w:val="17"/>
        </w:rPr>
        <w:t> </w:t>
      </w:r>
      <w:r>
        <w:rPr>
          <w:w w:val="105"/>
          <w:sz w:val="17"/>
        </w:rPr>
        <w:t>configure</w:t>
      </w:r>
      <w:r>
        <w:rPr>
          <w:color w:val="333333"/>
          <w:w w:val="105"/>
          <w:sz w:val="17"/>
        </w:rPr>
        <w:t>(</w:t>
      </w:r>
      <w:r>
        <w:rPr>
          <w:w w:val="105"/>
          <w:sz w:val="17"/>
        </w:rPr>
        <w:t>AuthenticationManagerBuilder</w:t>
      </w:r>
      <w:r>
        <w:rPr>
          <w:spacing w:val="-27"/>
          <w:w w:val="105"/>
          <w:sz w:val="17"/>
        </w:rPr>
        <w:t> </w:t>
      </w:r>
      <w:r>
        <w:rPr>
          <w:w w:val="105"/>
          <w:sz w:val="17"/>
        </w:rPr>
        <w:t>auth</w:t>
      </w:r>
      <w:r>
        <w:rPr>
          <w:color w:val="333333"/>
          <w:w w:val="105"/>
          <w:sz w:val="17"/>
        </w:rPr>
        <w:t>)</w:t>
      </w:r>
      <w:r>
        <w:rPr>
          <w:color w:val="333333"/>
          <w:spacing w:val="-28"/>
          <w:w w:val="105"/>
          <w:sz w:val="17"/>
        </w:rPr>
        <w:t> </w:t>
      </w:r>
      <w:r>
        <w:rPr>
          <w:color w:val="770087"/>
          <w:spacing w:val="-3"/>
          <w:w w:val="105"/>
          <w:sz w:val="17"/>
        </w:rPr>
        <w:t>throws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Exception</w:t>
      </w:r>
      <w:r>
        <w:rPr>
          <w:spacing w:val="-3"/>
          <w:w w:val="105"/>
          <w:sz w:val="17"/>
        </w:rPr>
        <w:t> </w:t>
      </w:r>
      <w:r>
        <w:rPr>
          <w:color w:val="333333"/>
          <w:w w:val="105"/>
          <w:sz w:val="17"/>
        </w:rPr>
        <w:t>{</w:t>
      </w:r>
    </w:p>
    <w:p>
      <w:pPr>
        <w:pStyle w:val="ListParagraph"/>
        <w:numPr>
          <w:ilvl w:val="0"/>
          <w:numId w:val="17"/>
        </w:numPr>
        <w:tabs>
          <w:tab w:pos="1651" w:val="left" w:leader="none"/>
          <w:tab w:pos="1652" w:val="left" w:leader="none"/>
        </w:tabs>
        <w:spacing w:line="182" w:lineRule="exact" w:before="0" w:after="0"/>
        <w:ind w:left="1652" w:right="0" w:hanging="1298"/>
        <w:jc w:val="left"/>
        <w:rPr>
          <w:sz w:val="17"/>
        </w:rPr>
      </w:pPr>
      <w:r>
        <w:rPr>
          <w:color w:val="AA5400"/>
          <w:w w:val="105"/>
          <w:sz w:val="17"/>
        </w:rPr>
        <w:t>//</w:t>
      </w:r>
      <w:r>
        <w:rPr>
          <w:rFonts w:ascii="新宋体" w:eastAsia="新宋体" w:hint="eastAsia"/>
          <w:color w:val="AA5400"/>
          <w:w w:val="105"/>
          <w:sz w:val="17"/>
        </w:rPr>
        <w:t>在内存中定义，也可以在</w:t>
      </w:r>
      <w:r>
        <w:rPr>
          <w:color w:val="AA5400"/>
          <w:w w:val="105"/>
          <w:sz w:val="17"/>
        </w:rPr>
        <w:t>jdbc</w:t>
      </w:r>
      <w:r>
        <w:rPr>
          <w:rFonts w:ascii="新宋体" w:eastAsia="新宋体" w:hint="eastAsia"/>
          <w:color w:val="AA5400"/>
          <w:w w:val="105"/>
          <w:sz w:val="17"/>
        </w:rPr>
        <w:t>中去拿</w:t>
      </w:r>
      <w:r>
        <w:rPr>
          <w:color w:val="AA5400"/>
          <w:w w:val="105"/>
          <w:sz w:val="17"/>
        </w:rPr>
        <w:t>....</w:t>
      </w:r>
    </w:p>
    <w:p>
      <w:pPr>
        <w:pStyle w:val="ListParagraph"/>
        <w:numPr>
          <w:ilvl w:val="0"/>
          <w:numId w:val="17"/>
        </w:numPr>
        <w:tabs>
          <w:tab w:pos="1651" w:val="left" w:leader="none"/>
          <w:tab w:pos="1652" w:val="left" w:leader="none"/>
        </w:tabs>
        <w:spacing w:line="240" w:lineRule="auto" w:before="52" w:after="0"/>
        <w:ind w:left="1652" w:right="0" w:hanging="1298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//Spring</w:t>
      </w:r>
      <w:r>
        <w:rPr>
          <w:color w:val="AA5400"/>
          <w:spacing w:val="-8"/>
          <w:w w:val="105"/>
          <w:sz w:val="17"/>
        </w:rPr>
        <w:t> </w:t>
      </w:r>
      <w:r>
        <w:rPr>
          <w:color w:val="AA5400"/>
          <w:w w:val="105"/>
          <w:sz w:val="17"/>
        </w:rPr>
        <w:t>security</w:t>
      </w:r>
      <w:r>
        <w:rPr>
          <w:color w:val="AA5400"/>
          <w:spacing w:val="-8"/>
          <w:w w:val="105"/>
          <w:sz w:val="17"/>
        </w:rPr>
        <w:t> </w:t>
      </w:r>
      <w:r>
        <w:rPr>
          <w:color w:val="AA5400"/>
          <w:w w:val="105"/>
          <w:sz w:val="17"/>
        </w:rPr>
        <w:t>5.0</w:t>
      </w:r>
      <w:r>
        <w:rPr>
          <w:rFonts w:ascii="新宋体" w:eastAsia="新宋体" w:hint="eastAsia"/>
          <w:color w:val="AA5400"/>
          <w:w w:val="105"/>
          <w:sz w:val="17"/>
        </w:rPr>
        <w:t>中新增了多种加密方式，也改变了密码的格式。</w:t>
      </w:r>
    </w:p>
    <w:p>
      <w:pPr>
        <w:pStyle w:val="ListParagraph"/>
        <w:numPr>
          <w:ilvl w:val="0"/>
          <w:numId w:val="17"/>
        </w:numPr>
        <w:tabs>
          <w:tab w:pos="1651" w:val="left" w:leader="none"/>
          <w:tab w:pos="1652" w:val="left" w:leader="none"/>
        </w:tabs>
        <w:spacing w:line="297" w:lineRule="auto" w:before="52" w:after="0"/>
        <w:ind w:left="805" w:right="391" w:hanging="452"/>
        <w:jc w:val="left"/>
        <w:rPr>
          <w:rFonts w:ascii="新宋体" w:eastAsia="新宋体" w:hint="eastAsia"/>
          <w:sz w:val="17"/>
        </w:rPr>
      </w:pPr>
      <w:r>
        <w:rPr/>
        <w:tab/>
      </w:r>
      <w:r>
        <w:rPr>
          <w:color w:val="AA5400"/>
          <w:sz w:val="17"/>
        </w:rPr>
        <w:t>//</w:t>
      </w:r>
      <w:r>
        <w:rPr>
          <w:rFonts w:ascii="新宋体" w:eastAsia="新宋体" w:hint="eastAsia"/>
          <w:color w:val="AA5400"/>
          <w:sz w:val="17"/>
        </w:rPr>
        <w:t>要想我们的项目还能够正常登陆，需要修改一下</w:t>
      </w:r>
      <w:r>
        <w:rPr>
          <w:color w:val="AA5400"/>
          <w:sz w:val="17"/>
        </w:rPr>
        <w:t>configure</w:t>
      </w:r>
      <w:r>
        <w:rPr>
          <w:rFonts w:ascii="新宋体" w:eastAsia="新宋体" w:hint="eastAsia"/>
          <w:color w:val="AA5400"/>
          <w:spacing w:val="-2"/>
          <w:sz w:val="17"/>
        </w:rPr>
        <w:t>中的代码。我们要将前端传过  </w:t>
      </w:r>
      <w:r>
        <w:rPr>
          <w:rFonts w:ascii="新宋体" w:eastAsia="新宋体" w:hint="eastAsia"/>
          <w:color w:val="AA5400"/>
          <w:w w:val="105"/>
          <w:sz w:val="17"/>
        </w:rPr>
        <w:t>来的密码进行某种方式加密</w:t>
      </w:r>
    </w:p>
    <w:p>
      <w:pPr>
        <w:pStyle w:val="ListParagraph"/>
        <w:numPr>
          <w:ilvl w:val="0"/>
          <w:numId w:val="17"/>
        </w:numPr>
        <w:tabs>
          <w:tab w:pos="1651" w:val="left" w:leader="none"/>
          <w:tab w:pos="1652" w:val="left" w:leader="none"/>
        </w:tabs>
        <w:spacing w:line="240" w:lineRule="auto" w:before="0" w:after="0"/>
        <w:ind w:left="1652" w:right="0" w:hanging="1298"/>
        <w:jc w:val="left"/>
        <w:rPr>
          <w:rFonts w:ascii="新宋体" w:eastAsia="新宋体" w:hint="eastAsia"/>
          <w:sz w:val="17"/>
        </w:rPr>
      </w:pPr>
      <w:r>
        <w:rPr>
          <w:color w:val="AA5400"/>
          <w:w w:val="105"/>
          <w:sz w:val="17"/>
        </w:rPr>
        <w:t>//spring</w:t>
      </w:r>
      <w:r>
        <w:rPr>
          <w:color w:val="AA5400"/>
          <w:spacing w:val="-5"/>
          <w:w w:val="105"/>
          <w:sz w:val="17"/>
        </w:rPr>
        <w:t> </w:t>
      </w:r>
      <w:r>
        <w:rPr>
          <w:color w:val="AA5400"/>
          <w:w w:val="105"/>
          <w:sz w:val="17"/>
        </w:rPr>
        <w:t>security</w:t>
      </w:r>
      <w:r>
        <w:rPr>
          <w:color w:val="AA5400"/>
          <w:spacing w:val="-5"/>
          <w:w w:val="105"/>
          <w:sz w:val="17"/>
        </w:rPr>
        <w:t> </w:t>
      </w:r>
      <w:r>
        <w:rPr>
          <w:rFonts w:ascii="新宋体" w:eastAsia="新宋体" w:hint="eastAsia"/>
          <w:color w:val="AA5400"/>
          <w:w w:val="105"/>
          <w:sz w:val="17"/>
        </w:rPr>
        <w:t>官方推荐的是使用</w:t>
      </w:r>
      <w:r>
        <w:rPr>
          <w:color w:val="AA5400"/>
          <w:w w:val="105"/>
          <w:sz w:val="17"/>
        </w:rPr>
        <w:t>bcrypt</w:t>
      </w:r>
      <w:r>
        <w:rPr>
          <w:rFonts w:ascii="新宋体" w:eastAsia="新宋体" w:hint="eastAsia"/>
          <w:color w:val="AA5400"/>
          <w:w w:val="105"/>
          <w:sz w:val="17"/>
        </w:rPr>
        <w:t>加密方式。</w:t>
      </w:r>
    </w:p>
    <w:p>
      <w:pPr>
        <w:spacing w:after="0" w:line="240" w:lineRule="auto"/>
        <w:jc w:val="left"/>
        <w:rPr>
          <w:rFonts w:ascii="新宋体" w:eastAsia="新宋体" w:hint="eastAsia"/>
          <w:sz w:val="17"/>
        </w:rPr>
        <w:sectPr>
          <w:pgSz w:w="11900" w:h="16840"/>
          <w:pgMar w:top="520" w:bottom="280" w:left="1380" w:right="1340"/>
        </w:sectPr>
      </w:pPr>
    </w:p>
    <w:p>
      <w:pPr>
        <w:pStyle w:val="BodyText"/>
        <w:ind w:left="129"/>
        <w:rPr>
          <w:rFonts w:ascii="新宋体"/>
          <w:sz w:val="20"/>
        </w:rPr>
      </w:pPr>
      <w:r>
        <w:rPr>
          <w:rFonts w:ascii="新宋体"/>
          <w:sz w:val="20"/>
        </w:rPr>
        <w:pict>
          <v:group style="width:445pt;height:176.75pt;mso-position-horizontal-relative:char;mso-position-vertical-relative:line" coordorigin="0,0" coordsize="8900,3535">
            <v:shape style="position:absolute;left:7;top:7;width:8885;height:3520" coordorigin="8,8" coordsize="8885,3520" path="m8859,3527l40,3527,35,3526,8,3494,8,8,8892,8,8892,3494,8859,3527xe" filled="true" fillcolor="#f7f7f7" stroked="false">
              <v:path arrowok="t"/>
              <v:fill type="solid"/>
            </v:shape>
            <v:line style="position:absolute" from="8,3489" to="8,8" stroked="true" strokeweight=".750349pt" strokecolor="#e7e9ec">
              <v:stroke dashstyle="solid"/>
            </v:line>
            <v:shape style="position:absolute;left:7;top:7;width:8885;height:3520" coordorigin="8,8" coordsize="8885,3520" path="m8892,8l8892,3489,8892,3494,8891,3499,8889,3503,8887,3508,8868,3524,8864,3526,8859,3527,8854,3527,45,3527,40,3527,35,3526,31,3524,26,3522,22,3519,18,3516,15,3512,12,3508,10,3503,8,3499,8,3494,8,3489e" filled="false" stroked="true" strokeweight=".750349pt" strokecolor="#e7e9ec">
              <v:path arrowok="t"/>
              <v:stroke dashstyle="solid"/>
            </v:shape>
            <v:rect style="position:absolute;left:555;top:7;width:8269;height:3512" filled="true" fillcolor="#f7f7f7" stroked="false">
              <v:fill type="solid"/>
            </v:rect>
            <v:rect style="position:absolute;left:15;top:7;width:541;height:3512" filled="true" fillcolor="#f7f7f7" stroked="false">
              <v:fill type="solid"/>
            </v:rect>
            <v:line style="position:absolute" from="548,8" to="548,3519" stroked="true" strokeweight=".750349pt" strokecolor="#dddddd">
              <v:stroke dashstyle="solid"/>
            </v:line>
            <v:shape style="position:absolute;left:0;top:0;width:8900;height:3535" type="#_x0000_t202" filled="false" stroked="false">
              <v:textbox inset="0,0,0,0">
                <w:txbxContent>
                  <w:p>
                    <w:pPr>
                      <w:spacing w:before="5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49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line="381" w:lineRule="auto" w:before="100"/>
                      <w:ind w:left="675" w:right="2192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sz w:val="17"/>
                      </w:rPr>
                      <w:t>auth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inMemoryAuthentication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passwordEncoder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770087"/>
                        <w:sz w:val="17"/>
                      </w:rPr>
                      <w:t>new</w:t>
                    </w:r>
                    <w:r>
                      <w:rPr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2367" w:val="left" w:leader="none"/>
                        <w:tab w:pos="2369" w:val="left" w:leader="none"/>
                      </w:tabs>
                      <w:spacing w:line="381" w:lineRule="auto" w:before="0"/>
                      <w:ind w:left="675" w:right="1663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"vip3"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2367" w:val="left" w:leader="none"/>
                        <w:tab w:pos="2369" w:val="left" w:leader="none"/>
                      </w:tabs>
                      <w:spacing w:line="170" w:lineRule="exact" w:before="0"/>
                      <w:ind w:left="2368" w:right="0" w:hanging="2146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2367" w:val="left" w:leader="none"/>
                        <w:tab w:pos="2369" w:val="left" w:leader="none"/>
                      </w:tabs>
                      <w:spacing w:line="381" w:lineRule="auto" w:before="100"/>
                      <w:ind w:left="675" w:right="924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"root"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"vip1"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"vip3"</w:t>
                    </w:r>
                    <w:r>
                      <w:rPr>
                        <w:color w:val="333333"/>
                        <w:sz w:val="17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2367" w:val="left" w:leader="none"/>
                        <w:tab w:pos="2369" w:val="left" w:leader="none"/>
                      </w:tabs>
                      <w:spacing w:line="170" w:lineRule="exact" w:before="0"/>
                      <w:ind w:left="2368" w:right="0" w:hanging="2146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2367" w:val="left" w:leader="none"/>
                        <w:tab w:pos="2369" w:val="left" w:leader="none"/>
                      </w:tabs>
                      <w:spacing w:line="381" w:lineRule="auto" w:before="100"/>
                      <w:ind w:left="675" w:right="1557" w:hanging="452"/>
                      <w:jc w:val="left"/>
                      <w:rPr>
                        <w:sz w:val="17"/>
                      </w:rPr>
                    </w:pPr>
                    <w:r>
                      <w:rPr/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withUser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"guest"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).</w:t>
                    </w:r>
                    <w:r>
                      <w:rPr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BCryptPasswordEncoder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encode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"123456"</w:t>
                    </w:r>
                    <w:r>
                      <w:rPr>
                        <w:color w:val="333333"/>
                        <w:sz w:val="17"/>
                      </w:rPr>
                      <w:t>)).</w:t>
                    </w:r>
                    <w:r>
                      <w:rPr>
                        <w:sz w:val="17"/>
                      </w:rPr>
                      <w:t>roles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"vip1"</w:t>
                    </w:r>
                    <w:r>
                      <w:rPr>
                        <w:color w:val="333333"/>
                        <w:sz w:val="17"/>
                      </w:rPr>
                      <w:t>,</w:t>
                    </w:r>
                    <w:r>
                      <w:rPr>
                        <w:color w:val="AA1111"/>
                        <w:sz w:val="17"/>
                      </w:rPr>
                      <w:t>"vip2"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tabs>
                        <w:tab w:pos="1098" w:val="left" w:leader="none"/>
                      </w:tabs>
                      <w:spacing w:line="170" w:lineRule="exact" w:before="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56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pos="675" w:val="left" w:leader="none"/>
                      </w:tabs>
                      <w:spacing w:before="100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57</w:t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新宋体"/>
          <w:sz w:val="20"/>
        </w:rPr>
      </w:r>
    </w:p>
    <w:sectPr>
      <w:pgSz w:w="11900" w:h="16840"/>
      <w:pgMar w:top="560" w:bottom="280" w:left="13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微软雅黑">
    <w:altName w:val="微软雅黑"/>
    <w:charset w:val="86"/>
    <w:family w:val="swiss"/>
    <w:pitch w:val="variable"/>
  </w:font>
  <w:font w:name="新宋体">
    <w:altName w:val="新宋体"/>
    <w:charset w:val="86"/>
    <w:family w:val="modern"/>
    <w:pitch w:val="fixed"/>
  </w:font>
  <w:font w:name="Lucida Console">
    <w:altName w:val="Lucida Console"/>
    <w:charset w:val="0"/>
    <w:family w:val="modern"/>
    <w:pitch w:val="fixed"/>
  </w:font>
  <w:font w:name="Arial Unicode MS">
    <w:altName w:val="Arial Unicode MS"/>
    <w:charset w:val="86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50"/>
      <w:numFmt w:val="decimal"/>
      <w:lvlText w:val="%1"/>
      <w:lvlJc w:val="left"/>
      <w:pPr>
        <w:ind w:left="675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1298"/>
      </w:pPr>
      <w:rPr>
        <w:rFonts w:hint="default"/>
        <w:lang w:val="en-US" w:eastAsia="en-US" w:bidi="en-US"/>
      </w:rPr>
    </w:lvl>
  </w:abstractNum>
  <w:abstractNum w:abstractNumId="16">
    <w:multiLevelType w:val="hybridMultilevel"/>
    <w:lvl w:ilvl="0">
      <w:start w:val="42"/>
      <w:numFmt w:val="decimal"/>
      <w:lvlText w:val="%1"/>
      <w:lvlJc w:val="left"/>
      <w:pPr>
        <w:ind w:left="1228" w:hanging="875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015" w:hanging="87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11" w:hanging="87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07" w:hanging="87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03" w:hanging="87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199" w:hanging="87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995" w:hanging="87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791" w:hanging="87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87" w:hanging="875"/>
      </w:pPr>
      <w:rPr>
        <w:rFonts w:hint="default"/>
        <w:lang w:val="en-US" w:eastAsia="en-US" w:bidi="en-US"/>
      </w:rPr>
    </w:lvl>
  </w:abstractNum>
  <w:abstractNum w:abstractNumId="15">
    <w:multiLevelType w:val="hybridMultilevel"/>
    <w:lvl w:ilvl="0">
      <w:start w:val="38"/>
      <w:numFmt w:val="decimal"/>
      <w:lvlText w:val="%1"/>
      <w:lvlJc w:val="left"/>
      <w:pPr>
        <w:ind w:left="1652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41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16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1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1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17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92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75" w:hanging="1298"/>
      </w:pPr>
      <w:rPr>
        <w:rFonts w:hint="default"/>
        <w:lang w:val="en-US" w:eastAsia="en-US" w:bidi="en-US"/>
      </w:rPr>
    </w:lvl>
  </w:abstractNum>
  <w:abstractNum w:abstractNumId="14">
    <w:multiLevelType w:val="hybridMultilevel"/>
    <w:lvl w:ilvl="0">
      <w:start w:val="35"/>
      <w:numFmt w:val="decimal"/>
      <w:lvlText w:val="%1"/>
      <w:lvlJc w:val="left"/>
      <w:pPr>
        <w:ind w:left="805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637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75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313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151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8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827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65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03" w:hanging="1298"/>
      </w:pPr>
      <w:rPr>
        <w:rFonts w:hint="default"/>
        <w:lang w:val="en-US" w:eastAsia="en-US" w:bidi="en-US"/>
      </w:rPr>
    </w:lvl>
  </w:abstractNum>
  <w:abstractNum w:abstractNumId="13">
    <w:multiLevelType w:val="hybridMultilevel"/>
    <w:lvl w:ilvl="0">
      <w:start w:val="31"/>
      <w:numFmt w:val="decimal"/>
      <w:lvlText w:val="%1"/>
      <w:lvlJc w:val="left"/>
      <w:pPr>
        <w:ind w:left="1652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41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16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1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1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17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92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75" w:hanging="1298"/>
      </w:pPr>
      <w:rPr>
        <w:rFonts w:hint="default"/>
        <w:lang w:val="en-US" w:eastAsia="en-US" w:bidi="en-US"/>
      </w:rPr>
    </w:lvl>
  </w:abstractNum>
  <w:abstractNum w:abstractNumId="12">
    <w:multiLevelType w:val="hybridMultilevel"/>
    <w:lvl w:ilvl="0">
      <w:start w:val="22"/>
      <w:numFmt w:val="decimal"/>
      <w:lvlText w:val="%1"/>
      <w:lvlJc w:val="left"/>
      <w:pPr>
        <w:ind w:left="1652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41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16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1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1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17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92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75" w:hanging="1298"/>
      </w:pPr>
      <w:rPr>
        <w:rFonts w:hint="default"/>
        <w:lang w:val="en-US" w:eastAsia="en-US" w:bidi="en-US"/>
      </w:rPr>
    </w:lvl>
  </w:abstractNum>
  <w:abstractNum w:abstractNumId="11">
    <w:multiLevelType w:val="hybridMultilevel"/>
    <w:lvl w:ilvl="0">
      <w:start w:val="16"/>
      <w:numFmt w:val="decimal"/>
      <w:lvlText w:val="%1"/>
      <w:lvlJc w:val="left"/>
      <w:pPr>
        <w:ind w:left="1652" w:hanging="1298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411" w:hanging="12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163" w:hanging="12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15" w:hanging="12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67" w:hanging="12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19" w:hanging="12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171" w:hanging="12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923" w:hanging="12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75" w:hanging="1298"/>
      </w:pPr>
      <w:rPr>
        <w:rFonts w:hint="default"/>
        <w:lang w:val="en-US" w:eastAsia="en-US" w:bidi="en-US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left="1228" w:hanging="875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015" w:hanging="87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11" w:hanging="87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07" w:hanging="87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03" w:hanging="87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199" w:hanging="87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995" w:hanging="87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791" w:hanging="87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87" w:hanging="875"/>
      </w:pPr>
      <w:rPr>
        <w:rFonts w:hint="default"/>
        <w:lang w:val="en-US" w:eastAsia="en-US" w:bidi="en-US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80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637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75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313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151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827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65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503" w:hanging="346"/>
      </w:pPr>
      <w:rPr>
        <w:rFonts w:hint="default"/>
        <w:lang w:val="en-US" w:eastAsia="en-US" w:bidi="en-US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80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35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490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446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401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357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312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68" w:hanging="211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978" w:hanging="769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726" w:hanging="76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73" w:hanging="76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220" w:hanging="76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76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14" w:hanging="76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461" w:hanging="76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208" w:hanging="76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955" w:hanging="769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48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137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926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15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504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293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082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0" w:hanging="211"/>
        <w:jc w:val="righ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103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944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848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53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657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561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66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370" w:hanging="211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10"/>
      <w:numFmt w:val="decimal"/>
      <w:lvlText w:val="%1"/>
      <w:lvlJc w:val="left"/>
      <w:pPr>
        <w:ind w:left="675" w:hanging="1722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172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172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172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172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172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172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172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1722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Console" w:hAnsi="Lucida Console" w:eastAsia="Lucida Console" w:cs="Lucida Console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9"/>
      <w:szCs w:val="19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30"/>
      <w:outlineLvl w:val="1"/>
    </w:pPr>
    <w:rPr>
      <w:rFonts w:ascii="微软雅黑" w:hAnsi="微软雅黑" w:eastAsia="微软雅黑" w:cs="微软雅黑"/>
      <w:b/>
      <w:bCs/>
      <w:sz w:val="36"/>
      <w:szCs w:val="36"/>
      <w:lang w:val="en-US" w:eastAsia="en-US" w:bidi="en-US"/>
    </w:rPr>
  </w:style>
  <w:style w:styleId="Heading2" w:type="paragraph">
    <w:name w:val="Heading 2"/>
    <w:basedOn w:val="Normal"/>
    <w:uiPriority w:val="1"/>
    <w:qFormat/>
    <w:pPr>
      <w:ind w:left="130"/>
      <w:outlineLvl w:val="2"/>
    </w:pPr>
    <w:rPr>
      <w:rFonts w:ascii="微软雅黑" w:hAnsi="微软雅黑" w:eastAsia="微软雅黑" w:cs="微软雅黑"/>
      <w:b/>
      <w:bCs/>
      <w:sz w:val="31"/>
      <w:szCs w:val="31"/>
      <w:lang w:val="en-US" w:eastAsia="en-US" w:bidi="en-US"/>
    </w:rPr>
  </w:style>
  <w:style w:styleId="Heading3" w:type="paragraph">
    <w:name w:val="Heading 3"/>
    <w:basedOn w:val="Normal"/>
    <w:uiPriority w:val="1"/>
    <w:qFormat/>
    <w:pPr>
      <w:spacing w:before="22"/>
      <w:ind w:left="130"/>
      <w:outlineLvl w:val="3"/>
    </w:pPr>
    <w:rPr>
      <w:rFonts w:ascii="Trebuchet MS" w:hAnsi="Trebuchet MS" w:eastAsia="Trebuchet MS" w:cs="Trebuchet MS"/>
      <w:b/>
      <w:bCs/>
      <w:sz w:val="19"/>
      <w:szCs w:val="19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580" w:hanging="211"/>
    </w:pPr>
    <w:rPr>
      <w:rFonts w:ascii="Lucida Console" w:hAnsi="Lucida Console" w:eastAsia="Lucida Console" w:cs="Lucida Console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51"/>
    </w:pPr>
    <w:rPr>
      <w:rFonts w:ascii="Lucida Console" w:hAnsi="Lucida Console" w:eastAsia="Lucida Console" w:cs="Lucida Console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pring.io/projects/spring-security#overview" TargetMode="External"/><Relationship Id="rId6" Type="http://schemas.openxmlformats.org/officeDocument/2006/relationships/hyperlink" Target="https://spring.io/projects/spring-security" TargetMode="External"/><Relationship Id="rId7" Type="http://schemas.openxmlformats.org/officeDocument/2006/relationships/hyperlink" Target="https://docs.spring.io/spring-security/site/docs/5.3.0.RELEASE/reference/html5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hyperlink" Target="http://www.thymeleaf.org/thymeleaf-extras-springsecurity5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2020-07-06T11:26:31Z</dcterms:created>
  <dcterms:modified xsi:type="dcterms:W3CDTF">2020-07-06T11:26:31Z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2020-07-06T00:00:00Z</vt:filetime>
  </property>
</Properties>
</file>